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BE" w:rsidRPr="005B253E" w:rsidRDefault="002473BE" w:rsidP="005B253E">
      <w:pPr>
        <w:spacing w:after="0" w:line="240" w:lineRule="auto"/>
        <w:jc w:val="center"/>
        <w:rPr>
          <w:rFonts w:eastAsia="Times New Roman" w:cstheme="minorHAnsi"/>
          <w:b/>
          <w:bCs/>
          <w:color w:val="000000"/>
          <w:sz w:val="32"/>
          <w:szCs w:val="32"/>
          <w:u w:val="single"/>
          <w:lang w:eastAsia="en-CA"/>
        </w:rPr>
      </w:pPr>
      <w:r w:rsidRPr="005B253E">
        <w:rPr>
          <w:rFonts w:eastAsia="Times New Roman" w:cstheme="minorHAnsi"/>
          <w:b/>
          <w:bCs/>
          <w:color w:val="000000"/>
          <w:sz w:val="32"/>
          <w:szCs w:val="32"/>
          <w:u w:val="single"/>
          <w:lang w:eastAsia="en-CA"/>
        </w:rPr>
        <w:t>Facts, Expert Opinions, and Precedents</w:t>
      </w:r>
      <w:r w:rsidR="00AF54FF" w:rsidRPr="005B253E">
        <w:rPr>
          <w:rFonts w:eastAsia="Times New Roman" w:cstheme="minorHAnsi"/>
          <w:b/>
          <w:bCs/>
          <w:color w:val="000000"/>
          <w:sz w:val="32"/>
          <w:szCs w:val="32"/>
          <w:u w:val="single"/>
          <w:lang w:eastAsia="en-CA"/>
        </w:rPr>
        <w:t xml:space="preserve"> on </w:t>
      </w:r>
      <w:r w:rsidR="005B253E" w:rsidRPr="005B253E">
        <w:rPr>
          <w:rFonts w:eastAsia="Times New Roman" w:cstheme="minorHAnsi"/>
          <w:b/>
          <w:bCs/>
          <w:color w:val="000000"/>
          <w:sz w:val="32"/>
          <w:szCs w:val="32"/>
          <w:u w:val="single"/>
          <w:lang w:eastAsia="en-CA"/>
        </w:rPr>
        <w:t>Self-Supervised Kids</w:t>
      </w:r>
      <w:r w:rsidR="00AF54FF" w:rsidRPr="005B253E">
        <w:rPr>
          <w:rFonts w:eastAsia="Times New Roman" w:cstheme="minorHAnsi"/>
          <w:b/>
          <w:bCs/>
          <w:color w:val="000000"/>
          <w:sz w:val="32"/>
          <w:szCs w:val="32"/>
          <w:u w:val="single"/>
          <w:lang w:eastAsia="en-CA"/>
        </w:rPr>
        <w:t xml:space="preserve"> and Active School Travel</w:t>
      </w:r>
    </w:p>
    <w:p w:rsidR="00AF54FF" w:rsidRDefault="00AF54FF" w:rsidP="002473BE">
      <w:pPr>
        <w:spacing w:after="0" w:line="240" w:lineRule="auto"/>
        <w:rPr>
          <w:rFonts w:eastAsia="Times New Roman" w:cstheme="minorHAnsi"/>
          <w:b/>
          <w:bCs/>
          <w:color w:val="000000"/>
          <w:sz w:val="24"/>
          <w:szCs w:val="24"/>
          <w:u w:val="single"/>
          <w:lang w:eastAsia="en-CA"/>
        </w:rPr>
      </w:pPr>
    </w:p>
    <w:p w:rsidR="002473BE" w:rsidRPr="00A61902" w:rsidRDefault="002473BE" w:rsidP="002473BE">
      <w:pPr>
        <w:spacing w:after="0" w:line="240" w:lineRule="auto"/>
        <w:rPr>
          <w:rFonts w:eastAsia="Times New Roman" w:cstheme="minorHAnsi"/>
          <w:sz w:val="24"/>
          <w:szCs w:val="24"/>
          <w:u w:val="single"/>
          <w:lang w:eastAsia="en-CA"/>
        </w:rPr>
      </w:pPr>
      <w:r>
        <w:rPr>
          <w:rFonts w:eastAsia="Times New Roman" w:cstheme="minorHAnsi"/>
          <w:b/>
          <w:bCs/>
          <w:color w:val="000000"/>
          <w:sz w:val="24"/>
          <w:szCs w:val="24"/>
          <w:u w:val="single"/>
          <w:lang w:eastAsia="en-CA"/>
        </w:rPr>
        <w:t>Health, Development, and Well-Being</w:t>
      </w:r>
    </w:p>
    <w:p w:rsidR="002473BE" w:rsidRDefault="002473BE" w:rsidP="002473BE">
      <w:pPr>
        <w:pStyle w:val="ListParagraph"/>
        <w:numPr>
          <w:ilvl w:val="0"/>
          <w:numId w:val="1"/>
        </w:numPr>
        <w:spacing w:after="0" w:line="240" w:lineRule="auto"/>
        <w:rPr>
          <w:rFonts w:eastAsia="Times New Roman" w:cstheme="minorHAnsi"/>
          <w:sz w:val="24"/>
          <w:szCs w:val="24"/>
          <w:lang w:eastAsia="en-CA"/>
        </w:rPr>
      </w:pPr>
      <w:r w:rsidRPr="00722F24">
        <w:rPr>
          <w:rFonts w:eastAsia="Times New Roman" w:cstheme="minorHAnsi"/>
          <w:sz w:val="24"/>
          <w:szCs w:val="24"/>
          <w:lang w:eastAsia="en-CA"/>
        </w:rPr>
        <w:t>“Recent studies provide consistent evidence that children who have greater independent mobility are significantly more active… I</w:t>
      </w:r>
      <w:r w:rsidRPr="00CC7A44">
        <w:rPr>
          <w:rFonts w:eastAsia="Times New Roman" w:cstheme="minorHAnsi"/>
          <w:sz w:val="24"/>
          <w:szCs w:val="24"/>
          <w:lang w:eastAsia="en-CA"/>
        </w:rPr>
        <w:t xml:space="preserve">n addition, Floyd and colleagues </w:t>
      </w:r>
      <w:r>
        <w:rPr>
          <w:rFonts w:eastAsia="Times New Roman" w:cstheme="minorHAnsi"/>
          <w:sz w:val="24"/>
          <w:szCs w:val="24"/>
          <w:lang w:eastAsia="en-CA"/>
        </w:rPr>
        <w:t xml:space="preserve">… </w:t>
      </w:r>
      <w:r w:rsidRPr="00CC7A44">
        <w:rPr>
          <w:rFonts w:eastAsia="Times New Roman" w:cstheme="minorHAnsi"/>
          <w:sz w:val="24"/>
          <w:szCs w:val="24"/>
          <w:lang w:eastAsia="en-CA"/>
        </w:rPr>
        <w:t xml:space="preserve">noted that the presence of a parent or another adult </w:t>
      </w:r>
      <w:r>
        <w:rPr>
          <w:rFonts w:eastAsia="Times New Roman" w:cstheme="minorHAnsi"/>
          <w:sz w:val="24"/>
          <w:szCs w:val="24"/>
          <w:lang w:eastAsia="en-CA"/>
        </w:rPr>
        <w:t xml:space="preserve">(in parks) </w:t>
      </w:r>
      <w:r w:rsidRPr="00CC7A44">
        <w:rPr>
          <w:rFonts w:eastAsia="Times New Roman" w:cstheme="minorHAnsi"/>
          <w:sz w:val="24"/>
          <w:szCs w:val="24"/>
          <w:lang w:eastAsia="en-CA"/>
        </w:rPr>
        <w:t xml:space="preserve">was associated with reduced physical activity. </w:t>
      </w:r>
      <w:r w:rsidRPr="00722F24">
        <w:rPr>
          <w:rFonts w:eastAsia="Times New Roman" w:cstheme="minorHAnsi"/>
          <w:b/>
          <w:bCs/>
          <w:sz w:val="24"/>
          <w:szCs w:val="24"/>
          <w:lang w:eastAsia="en-CA"/>
        </w:rPr>
        <w:t>Together, these findings emphasize the importance of unsupervised outdoor activities</w:t>
      </w:r>
      <w:r w:rsidRPr="00CC7A44">
        <w:rPr>
          <w:rFonts w:eastAsia="Times New Roman" w:cstheme="minorHAnsi"/>
          <w:sz w:val="24"/>
          <w:szCs w:val="24"/>
          <w:lang w:eastAsia="en-CA"/>
        </w:rPr>
        <w:t>.</w:t>
      </w:r>
      <w:r>
        <w:rPr>
          <w:rFonts w:eastAsia="Times New Roman" w:cstheme="minorHAnsi"/>
          <w:sz w:val="24"/>
          <w:szCs w:val="24"/>
          <w:lang w:eastAsia="en-CA"/>
        </w:rPr>
        <w:t>” (</w:t>
      </w:r>
      <w:hyperlink r:id="rId8" w:history="1">
        <w:r w:rsidRPr="00CC7A44">
          <w:rPr>
            <w:rStyle w:val="Hyperlink"/>
            <w:rFonts w:eastAsiaTheme="minorHAnsi"/>
          </w:rPr>
          <w:t>Shaw et al</w:t>
        </w:r>
      </w:hyperlink>
      <w:r>
        <w:rPr>
          <w:rFonts w:eastAsia="Times New Roman" w:cstheme="minorHAnsi"/>
          <w:sz w:val="24"/>
          <w:szCs w:val="24"/>
          <w:lang w:eastAsia="en-CA"/>
        </w:rPr>
        <w:t>)</w:t>
      </w:r>
      <w:r>
        <w:rPr>
          <w:rStyle w:val="EndnoteReference"/>
          <w:rFonts w:eastAsia="Times New Roman" w:cstheme="minorHAnsi"/>
          <w:sz w:val="24"/>
          <w:szCs w:val="24"/>
          <w:lang w:eastAsia="en-CA"/>
        </w:rPr>
        <w:endnoteReference w:id="1"/>
      </w:r>
    </w:p>
    <w:p w:rsidR="002473BE" w:rsidRPr="00D70BCF" w:rsidRDefault="002473BE" w:rsidP="002473BE">
      <w:pPr>
        <w:pStyle w:val="ListParagraph"/>
        <w:numPr>
          <w:ilvl w:val="0"/>
          <w:numId w:val="1"/>
        </w:numPr>
        <w:spacing w:after="0" w:line="240" w:lineRule="auto"/>
        <w:rPr>
          <w:rFonts w:eastAsia="Times New Roman" w:cstheme="minorHAnsi"/>
          <w:sz w:val="24"/>
          <w:szCs w:val="24"/>
          <w:lang w:eastAsia="en-CA"/>
        </w:rPr>
      </w:pPr>
      <w:r>
        <w:rPr>
          <w:rFonts w:eastAsia="Times New Roman" w:cstheme="minorHAnsi"/>
          <w:sz w:val="24"/>
          <w:szCs w:val="24"/>
          <w:lang w:eastAsia="en-CA"/>
        </w:rPr>
        <w:t>“E</w:t>
      </w:r>
      <w:r w:rsidRPr="003A6BAB">
        <w:rPr>
          <w:rFonts w:eastAsia="Times New Roman" w:cstheme="minorHAnsi"/>
          <w:sz w:val="24"/>
          <w:szCs w:val="24"/>
          <w:lang w:eastAsia="en-CA"/>
        </w:rPr>
        <w:t>specially for children,</w:t>
      </w:r>
      <w:r w:rsidRPr="00722F24">
        <w:rPr>
          <w:rFonts w:eastAsia="Times New Roman" w:cstheme="minorHAnsi"/>
          <w:sz w:val="24"/>
          <w:szCs w:val="24"/>
          <w:lang w:eastAsia="en-CA"/>
        </w:rPr>
        <w:t xml:space="preserve"> active and independent travel can contribute to physical activity, social and motor development, and other health-related outcomes…</w:t>
      </w:r>
      <w:r w:rsidRPr="003A6BAB">
        <w:rPr>
          <w:rFonts w:eastAsia="Times New Roman" w:cstheme="minorHAnsi"/>
          <w:sz w:val="24"/>
          <w:szCs w:val="24"/>
          <w:lang w:eastAsia="en-CA"/>
        </w:rPr>
        <w:t xml:space="preserve">From a public health perspective, </w:t>
      </w:r>
      <w:r w:rsidRPr="00722F24">
        <w:rPr>
          <w:rFonts w:eastAsia="Times New Roman" w:cstheme="minorHAnsi"/>
          <w:b/>
          <w:bCs/>
          <w:sz w:val="24"/>
          <w:szCs w:val="24"/>
          <w:lang w:eastAsia="en-CA"/>
        </w:rPr>
        <w:t>considering children’s independent mobility in intervention programs is recommended, since it is associated with numerous health and environmental benefits.</w:t>
      </w:r>
      <w:r>
        <w:rPr>
          <w:rFonts w:eastAsia="Times New Roman" w:cstheme="minorHAnsi"/>
          <w:sz w:val="24"/>
          <w:szCs w:val="24"/>
          <w:lang w:eastAsia="en-CA"/>
        </w:rPr>
        <w:t>” (</w:t>
      </w:r>
      <w:proofErr w:type="spellStart"/>
      <w:r>
        <w:rPr>
          <w:rFonts w:eastAsia="Times New Roman" w:cstheme="minorHAnsi"/>
          <w:sz w:val="24"/>
          <w:szCs w:val="24"/>
          <w:lang w:eastAsia="en-CA"/>
        </w:rPr>
        <w:fldChar w:fldCharType="begin"/>
      </w:r>
      <w:r>
        <w:rPr>
          <w:rFonts w:eastAsia="Times New Roman" w:cstheme="minorHAnsi"/>
          <w:sz w:val="24"/>
          <w:szCs w:val="24"/>
          <w:lang w:eastAsia="en-CA"/>
        </w:rPr>
        <w:instrText xml:space="preserve"> HYPERLINK "https://dx.doi.org/10.3390/ijerph15112441" </w:instrText>
      </w:r>
      <w:r>
        <w:rPr>
          <w:rFonts w:eastAsia="Times New Roman" w:cstheme="minorHAnsi"/>
          <w:sz w:val="24"/>
          <w:szCs w:val="24"/>
          <w:lang w:eastAsia="en-CA"/>
        </w:rPr>
        <w:fldChar w:fldCharType="separate"/>
      </w:r>
      <w:r w:rsidRPr="003A6BAB">
        <w:rPr>
          <w:rStyle w:val="Hyperlink"/>
          <w:rFonts w:eastAsiaTheme="minorHAnsi"/>
        </w:rPr>
        <w:t>Marz</w:t>
      </w:r>
      <w:r w:rsidRPr="0031785B">
        <w:rPr>
          <w:rStyle w:val="FollowedHyperlink"/>
          <w:rFonts w:eastAsiaTheme="minorHAnsi"/>
        </w:rPr>
        <w:t>i</w:t>
      </w:r>
      <w:proofErr w:type="spellEnd"/>
      <w:r w:rsidRPr="0031785B">
        <w:rPr>
          <w:rStyle w:val="FollowedHyperlink"/>
          <w:rFonts w:eastAsiaTheme="minorHAnsi"/>
        </w:rPr>
        <w:t xml:space="preserve"> and </w:t>
      </w:r>
      <w:proofErr w:type="spellStart"/>
      <w:r w:rsidRPr="0031785B">
        <w:rPr>
          <w:rStyle w:val="FollowedHyperlink"/>
          <w:rFonts w:eastAsiaTheme="minorHAnsi"/>
        </w:rPr>
        <w:t>R</w:t>
      </w:r>
      <w:r w:rsidRPr="002748DB">
        <w:rPr>
          <w:rStyle w:val="Hyperlink"/>
          <w:rFonts w:eastAsiaTheme="minorHAnsi"/>
        </w:rPr>
        <w:t>eimer</w:t>
      </w:r>
      <w:r w:rsidRPr="003A6BAB">
        <w:rPr>
          <w:rStyle w:val="Hyperlink"/>
          <w:rFonts w:eastAsiaTheme="minorHAnsi"/>
        </w:rPr>
        <w:t>s</w:t>
      </w:r>
      <w:proofErr w:type="spellEnd"/>
      <w:r>
        <w:rPr>
          <w:rFonts w:eastAsia="Times New Roman" w:cstheme="minorHAnsi"/>
          <w:sz w:val="24"/>
          <w:szCs w:val="24"/>
          <w:lang w:eastAsia="en-CA"/>
        </w:rPr>
        <w:fldChar w:fldCharType="end"/>
      </w:r>
      <w:r>
        <w:rPr>
          <w:rStyle w:val="EndnoteReference"/>
          <w:rFonts w:eastAsia="Times New Roman" w:cstheme="minorHAnsi"/>
          <w:sz w:val="24"/>
          <w:szCs w:val="24"/>
          <w:lang w:eastAsia="en-CA"/>
        </w:rPr>
        <w:endnoteReference w:id="2"/>
      </w:r>
      <w:r>
        <w:rPr>
          <w:rFonts w:eastAsia="Times New Roman" w:cstheme="minorHAnsi"/>
          <w:sz w:val="24"/>
          <w:szCs w:val="24"/>
          <w:lang w:eastAsia="en-CA"/>
        </w:rPr>
        <w:t>)</w:t>
      </w:r>
    </w:p>
    <w:p w:rsidR="002473BE" w:rsidRPr="009C66EF" w:rsidRDefault="002473BE" w:rsidP="002473BE">
      <w:pPr>
        <w:pStyle w:val="ListParagraph"/>
        <w:numPr>
          <w:ilvl w:val="0"/>
          <w:numId w:val="1"/>
        </w:numPr>
        <w:spacing w:after="0" w:line="240" w:lineRule="auto"/>
        <w:rPr>
          <w:rFonts w:eastAsia="Times New Roman" w:cstheme="minorHAnsi"/>
          <w:color w:val="000000"/>
          <w:sz w:val="24"/>
          <w:szCs w:val="24"/>
          <w:lang w:eastAsia="en-CA"/>
        </w:rPr>
      </w:pPr>
      <w:r w:rsidRPr="00722F24">
        <w:rPr>
          <w:rFonts w:eastAsia="Times New Roman" w:cstheme="minorHAnsi"/>
          <w:color w:val="000000"/>
          <w:sz w:val="24"/>
          <w:szCs w:val="24"/>
          <w:lang w:eastAsia="en-CA"/>
        </w:rPr>
        <w:t xml:space="preserve">“If (children) are accompanied on trips (rather than going out alone), </w:t>
      </w:r>
      <w:r w:rsidRPr="00075ACB">
        <w:rPr>
          <w:rFonts w:eastAsia="Times New Roman" w:cstheme="minorHAnsi"/>
          <w:b/>
          <w:bCs/>
          <w:color w:val="000000"/>
          <w:sz w:val="24"/>
          <w:szCs w:val="24"/>
          <w:lang w:eastAsia="en-CA"/>
        </w:rPr>
        <w:t xml:space="preserve">there is a strong likelihood they will be driven to their destination and also have to be collected. </w:t>
      </w:r>
      <w:r w:rsidRPr="00A21EBA">
        <w:rPr>
          <w:rFonts w:eastAsia="Times New Roman" w:cstheme="minorHAnsi"/>
          <w:color w:val="000000"/>
          <w:sz w:val="24"/>
          <w:szCs w:val="24"/>
          <w:lang w:eastAsia="en-CA"/>
        </w:rPr>
        <w:t xml:space="preserve">This generates further traffic as parents drop off and then return to pick up their children, or alternatively have to wait around during the activity. </w:t>
      </w:r>
      <w:r w:rsidRPr="00A21EBA">
        <w:rPr>
          <w:rFonts w:eastAsia="Times New Roman" w:cstheme="minorHAnsi"/>
          <w:b/>
          <w:bCs/>
          <w:color w:val="000000"/>
          <w:sz w:val="24"/>
          <w:szCs w:val="24"/>
          <w:lang w:eastAsia="en-CA"/>
        </w:rPr>
        <w:t>This has obvious implications for parents’ and children’s lifestyles as well as social and environmental consequences</w:t>
      </w:r>
      <w:r w:rsidRPr="00A21EBA">
        <w:rPr>
          <w:rFonts w:eastAsia="Times New Roman" w:cstheme="minorHAnsi"/>
          <w:color w:val="000000"/>
          <w:sz w:val="24"/>
          <w:szCs w:val="24"/>
          <w:lang w:eastAsia="en-CA"/>
        </w:rPr>
        <w:t>. Extra traffic is likely to further reduce the likelihood that parents will grant their children independent mobility.”</w:t>
      </w:r>
      <w:r>
        <w:rPr>
          <w:rFonts w:eastAsia="Times New Roman" w:cstheme="minorHAnsi"/>
          <w:color w:val="000000"/>
          <w:sz w:val="24"/>
          <w:szCs w:val="24"/>
          <w:lang w:eastAsia="en-CA"/>
        </w:rPr>
        <w:t xml:space="preserve"> (</w:t>
      </w:r>
      <w:hyperlink r:id="rId9" w:history="1">
        <w:r w:rsidRPr="00A21EBA">
          <w:rPr>
            <w:rStyle w:val="Hyperlink"/>
            <w:rFonts w:eastAsiaTheme="minorHAnsi"/>
          </w:rPr>
          <w:t>Shaw et al.</w:t>
        </w:r>
      </w:hyperlink>
      <w:r>
        <w:rPr>
          <w:rFonts w:eastAsia="Times New Roman" w:cstheme="minorHAnsi"/>
          <w:color w:val="000000"/>
          <w:sz w:val="24"/>
          <w:szCs w:val="24"/>
          <w:lang w:eastAsia="en-CA"/>
        </w:rPr>
        <w:t>)</w:t>
      </w:r>
      <w:r>
        <w:rPr>
          <w:rStyle w:val="EndnoteReference"/>
          <w:rFonts w:eastAsia="Times New Roman" w:cstheme="minorHAnsi"/>
          <w:color w:val="000000"/>
          <w:sz w:val="24"/>
          <w:szCs w:val="24"/>
          <w:lang w:eastAsia="en-CA"/>
        </w:rPr>
        <w:endnoteReference w:id="3"/>
      </w:r>
    </w:p>
    <w:p w:rsidR="002473BE" w:rsidRDefault="002473BE" w:rsidP="002473BE">
      <w:pPr>
        <w:numPr>
          <w:ilvl w:val="0"/>
          <w:numId w:val="1"/>
        </w:numPr>
        <w:spacing w:after="0" w:line="240" w:lineRule="auto"/>
        <w:textAlignment w:val="baseline"/>
        <w:rPr>
          <w:rFonts w:eastAsia="Times New Roman" w:cstheme="minorHAnsi"/>
          <w:color w:val="000000"/>
          <w:sz w:val="24"/>
          <w:szCs w:val="24"/>
          <w:lang w:eastAsia="en-CA"/>
        </w:rPr>
      </w:pPr>
      <w:r w:rsidRPr="00AD2360">
        <w:rPr>
          <w:rFonts w:eastAsia="Times New Roman" w:cstheme="minorHAnsi"/>
          <w:color w:val="000000"/>
          <w:sz w:val="24"/>
          <w:szCs w:val="24"/>
          <w:lang w:eastAsia="en-CA"/>
        </w:rPr>
        <w:t xml:space="preserve">The </w:t>
      </w:r>
      <w:hyperlink r:id="rId10" w:history="1">
        <w:r w:rsidRPr="0031785B">
          <w:rPr>
            <w:rStyle w:val="Hyperlink"/>
          </w:rPr>
          <w:t>Council of Chief Medical Officers of Health of Canada</w:t>
        </w:r>
      </w:hyperlink>
      <w:r w:rsidRPr="00CF2FCF">
        <w:rPr>
          <w:rStyle w:val="EndnoteReference"/>
          <w:rFonts w:eastAsia="Times New Roman" w:cstheme="minorHAnsi"/>
          <w:color w:val="000000"/>
          <w:sz w:val="24"/>
          <w:szCs w:val="24"/>
          <w:lang w:eastAsia="en-CA"/>
        </w:rPr>
        <w:endnoteReference w:id="4"/>
      </w:r>
      <w:r w:rsidRPr="00AD2360">
        <w:rPr>
          <w:rFonts w:eastAsia="Times New Roman" w:cstheme="minorHAnsi"/>
          <w:color w:val="000000"/>
          <w:sz w:val="24"/>
          <w:szCs w:val="24"/>
          <w:lang w:eastAsia="en-CA"/>
        </w:rPr>
        <w:t xml:space="preserve"> endorses </w:t>
      </w:r>
      <w:proofErr w:type="spellStart"/>
      <w:r w:rsidRPr="00AD2360">
        <w:rPr>
          <w:rFonts w:eastAsia="Times New Roman" w:cstheme="minorHAnsi"/>
          <w:color w:val="000000"/>
          <w:sz w:val="24"/>
          <w:szCs w:val="24"/>
          <w:lang w:eastAsia="en-CA"/>
        </w:rPr>
        <w:t>ParticipAction's</w:t>
      </w:r>
      <w:proofErr w:type="spellEnd"/>
      <w:r w:rsidRPr="00AD2360">
        <w:rPr>
          <w:rFonts w:eastAsia="Times New Roman" w:cstheme="minorHAnsi"/>
          <w:color w:val="000000"/>
          <w:sz w:val="24"/>
          <w:szCs w:val="24"/>
          <w:lang w:eastAsia="en-CA"/>
        </w:rPr>
        <w:t xml:space="preserve"> 2015 position statement on active outdoor play for children ages 3-12: "</w:t>
      </w:r>
      <w:r w:rsidRPr="00722F24">
        <w:rPr>
          <w:rFonts w:eastAsia="Times New Roman" w:cstheme="minorHAnsi"/>
          <w:color w:val="000000"/>
          <w:sz w:val="24"/>
          <w:szCs w:val="24"/>
          <w:lang w:eastAsia="en-CA"/>
        </w:rPr>
        <w:t>Access to active play in nature and outdoors-with its risks-is essential for healthy child development</w:t>
      </w:r>
      <w:r w:rsidRPr="00AD2360">
        <w:rPr>
          <w:rFonts w:eastAsia="Times New Roman" w:cstheme="minorHAnsi"/>
          <w:color w:val="000000"/>
          <w:sz w:val="24"/>
          <w:szCs w:val="24"/>
          <w:lang w:eastAsia="en-CA"/>
        </w:rPr>
        <w:t xml:space="preserve">. </w:t>
      </w:r>
      <w:r w:rsidRPr="00722F24">
        <w:rPr>
          <w:rFonts w:eastAsia="Times New Roman" w:cstheme="minorHAnsi"/>
          <w:b/>
          <w:bCs/>
          <w:color w:val="000000"/>
          <w:sz w:val="24"/>
          <w:szCs w:val="24"/>
          <w:lang w:eastAsia="en-CA"/>
        </w:rPr>
        <w:t>We recommend increasing children's opportunities for self-directed play outdoors in all settings-at home, at school, in child care, the community and nature.</w:t>
      </w:r>
      <w:r w:rsidRPr="00AD2360">
        <w:rPr>
          <w:rFonts w:eastAsia="Times New Roman" w:cstheme="minorHAnsi"/>
          <w:color w:val="000000"/>
          <w:sz w:val="24"/>
          <w:szCs w:val="24"/>
          <w:lang w:eastAsia="en-CA"/>
        </w:rPr>
        <w:t>"</w:t>
      </w:r>
    </w:p>
    <w:p w:rsidR="002473BE" w:rsidRDefault="005032C7" w:rsidP="002473BE">
      <w:pPr>
        <w:numPr>
          <w:ilvl w:val="0"/>
          <w:numId w:val="1"/>
        </w:numPr>
        <w:spacing w:after="0" w:line="240" w:lineRule="auto"/>
        <w:textAlignment w:val="baseline"/>
        <w:rPr>
          <w:rFonts w:eastAsia="Times New Roman" w:cstheme="minorHAnsi"/>
          <w:color w:val="000000"/>
          <w:sz w:val="24"/>
          <w:szCs w:val="24"/>
          <w:lang w:eastAsia="en-CA"/>
        </w:rPr>
      </w:pPr>
      <w:hyperlink r:id="rId11" w:history="1">
        <w:r w:rsidR="002473BE" w:rsidRPr="00622A97">
          <w:rPr>
            <w:rStyle w:val="Hyperlink"/>
            <w:rFonts w:eastAsiaTheme="minorHAnsi"/>
          </w:rPr>
          <w:t>The Public Health Agency of Canada</w:t>
        </w:r>
      </w:hyperlink>
      <w:r w:rsidR="002473BE">
        <w:rPr>
          <w:rFonts w:eastAsia="Times New Roman" w:cstheme="minorHAnsi"/>
          <w:color w:val="000000"/>
          <w:sz w:val="24"/>
          <w:szCs w:val="24"/>
          <w:lang w:eastAsia="en-CA"/>
        </w:rPr>
        <w:t>’s strategic imperative 1.4 of their “Common Vision” document is: “</w:t>
      </w:r>
      <w:r w:rsidR="002473BE" w:rsidRPr="002075EF">
        <w:rPr>
          <w:rFonts w:eastAsia="Times New Roman" w:cstheme="minorHAnsi"/>
          <w:b/>
          <w:bCs/>
          <w:color w:val="000000"/>
          <w:sz w:val="24"/>
          <w:szCs w:val="24"/>
          <w:lang w:eastAsia="en-CA"/>
        </w:rPr>
        <w:t>Remove stigmas and stereotypes around letting children play outdoors alone</w:t>
      </w:r>
      <w:r w:rsidR="002473BE" w:rsidRPr="002075EF">
        <w:rPr>
          <w:rFonts w:eastAsia="Times New Roman" w:cstheme="minorHAnsi"/>
          <w:color w:val="000000"/>
          <w:sz w:val="24"/>
          <w:szCs w:val="24"/>
          <w:lang w:eastAsia="en-CA"/>
        </w:rPr>
        <w:t xml:space="preserve"> (where parents may feel judged or labelled for letting children play on their own) by reinforcing tha</w:t>
      </w:r>
      <w:r w:rsidR="002473BE" w:rsidRPr="00722F24">
        <w:rPr>
          <w:rFonts w:eastAsia="Times New Roman" w:cstheme="minorHAnsi"/>
          <w:color w:val="000000"/>
          <w:sz w:val="24"/>
          <w:szCs w:val="24"/>
          <w:lang w:eastAsia="en-CA"/>
        </w:rPr>
        <w:t>t active, free play is “risky” but not always unsafe (e.g., kids recognize and can evaluate risk according to their own ability).”</w:t>
      </w:r>
      <w:r w:rsidR="00622A97">
        <w:rPr>
          <w:rStyle w:val="EndnoteReference"/>
          <w:rFonts w:eastAsia="Times New Roman" w:cstheme="minorHAnsi"/>
          <w:color w:val="000000"/>
          <w:sz w:val="24"/>
          <w:szCs w:val="24"/>
          <w:lang w:eastAsia="en-CA"/>
        </w:rPr>
        <w:endnoteReference w:id="5"/>
      </w:r>
    </w:p>
    <w:p w:rsidR="002473BE" w:rsidRPr="006F45A0" w:rsidRDefault="002473BE" w:rsidP="002473BE">
      <w:pPr>
        <w:numPr>
          <w:ilvl w:val="0"/>
          <w:numId w:val="1"/>
        </w:numPr>
        <w:spacing w:after="0" w:line="240" w:lineRule="auto"/>
        <w:textAlignment w:val="baseline"/>
        <w:rPr>
          <w:rFonts w:eastAsia="Times New Roman" w:cstheme="minorHAnsi"/>
          <w:color w:val="000000"/>
          <w:sz w:val="24"/>
          <w:szCs w:val="24"/>
          <w:lang w:eastAsia="en-CA"/>
        </w:rPr>
      </w:pPr>
      <w:r w:rsidRPr="00B34F29">
        <w:rPr>
          <w:rFonts w:eastAsia="Times New Roman" w:cstheme="minorHAnsi"/>
          <w:color w:val="000000"/>
          <w:sz w:val="24"/>
          <w:szCs w:val="24"/>
          <w:lang w:eastAsia="en-CA"/>
        </w:rPr>
        <w:t>“</w:t>
      </w:r>
      <w:r w:rsidRPr="00B34F29">
        <w:rPr>
          <w:rFonts w:eastAsia="Times New Roman" w:cstheme="minorHAnsi"/>
          <w:b/>
          <w:bCs/>
          <w:color w:val="000000"/>
          <w:sz w:val="24"/>
          <w:szCs w:val="24"/>
          <w:lang w:eastAsia="en-CA"/>
        </w:rPr>
        <w:t xml:space="preserve">Kids with ready access to unsupervised outdoor play have better-developed motor skills, social behaviour, </w:t>
      </w:r>
      <w:proofErr w:type="gramStart"/>
      <w:r w:rsidRPr="00B34F29">
        <w:rPr>
          <w:rFonts w:eastAsia="Times New Roman" w:cstheme="minorHAnsi"/>
          <w:b/>
          <w:bCs/>
          <w:color w:val="000000"/>
          <w:sz w:val="24"/>
          <w:szCs w:val="24"/>
          <w:lang w:eastAsia="en-CA"/>
        </w:rPr>
        <w:t>independence</w:t>
      </w:r>
      <w:proofErr w:type="gramEnd"/>
      <w:r w:rsidRPr="00B34F29">
        <w:rPr>
          <w:rFonts w:eastAsia="Times New Roman" w:cstheme="minorHAnsi"/>
          <w:b/>
          <w:bCs/>
          <w:color w:val="000000"/>
          <w:sz w:val="24"/>
          <w:szCs w:val="24"/>
          <w:lang w:eastAsia="en-CA"/>
        </w:rPr>
        <w:t xml:space="preserve"> and conflict resolution skills</w:t>
      </w:r>
      <w:r w:rsidRPr="00B34F29">
        <w:rPr>
          <w:rFonts w:eastAsia="Times New Roman" w:cstheme="minorHAnsi"/>
          <w:color w:val="000000"/>
          <w:sz w:val="24"/>
          <w:szCs w:val="24"/>
          <w:lang w:eastAsia="en-CA"/>
        </w:rPr>
        <w:t>.” (</w:t>
      </w:r>
      <w:proofErr w:type="spellStart"/>
      <w:r w:rsidRPr="00B34F29">
        <w:rPr>
          <w:rFonts w:eastAsia="Times New Roman" w:cstheme="minorHAnsi"/>
          <w:color w:val="000000"/>
          <w:sz w:val="24"/>
          <w:szCs w:val="24"/>
          <w:lang w:eastAsia="en-CA"/>
        </w:rPr>
        <w:fldChar w:fldCharType="begin"/>
      </w:r>
      <w:r w:rsidRPr="00B34F29">
        <w:rPr>
          <w:rFonts w:eastAsia="Times New Roman" w:cstheme="minorHAnsi"/>
          <w:color w:val="000000"/>
          <w:sz w:val="24"/>
          <w:szCs w:val="24"/>
          <w:lang w:eastAsia="en-CA"/>
        </w:rPr>
        <w:instrText xml:space="preserve"> HYPERLINK "https://participaction.cdn.prismic.io/participaction%2F45e84385-dc07-48a3-af13-3cd43a44a9eb_participaction-2015-report-card-highlight.pdf" </w:instrText>
      </w:r>
      <w:r w:rsidRPr="00B34F29">
        <w:rPr>
          <w:rFonts w:eastAsia="Times New Roman" w:cstheme="minorHAnsi"/>
          <w:color w:val="000000"/>
          <w:sz w:val="24"/>
          <w:szCs w:val="24"/>
          <w:lang w:eastAsia="en-CA"/>
        </w:rPr>
        <w:fldChar w:fldCharType="separate"/>
      </w:r>
      <w:r>
        <w:rPr>
          <w:rStyle w:val="Hyperlink"/>
          <w:rFonts w:eastAsiaTheme="minorHAnsi"/>
        </w:rPr>
        <w:t>ParticipACTION</w:t>
      </w:r>
      <w:proofErr w:type="spellEnd"/>
      <w:r w:rsidRPr="00B34F29">
        <w:rPr>
          <w:rFonts w:eastAsia="Times New Roman" w:cstheme="minorHAnsi"/>
          <w:color w:val="000000"/>
          <w:sz w:val="24"/>
          <w:szCs w:val="24"/>
          <w:lang w:eastAsia="en-CA"/>
        </w:rPr>
        <w:fldChar w:fldCharType="end"/>
      </w:r>
      <w:r w:rsidRPr="00B34F29">
        <w:rPr>
          <w:rFonts w:eastAsia="Times New Roman" w:cstheme="minorHAnsi"/>
          <w:color w:val="000000"/>
          <w:sz w:val="24"/>
          <w:szCs w:val="24"/>
          <w:lang w:eastAsia="en-CA"/>
        </w:rPr>
        <w:t>)</w:t>
      </w:r>
      <w:r>
        <w:rPr>
          <w:rStyle w:val="EndnoteReference"/>
          <w:rFonts w:eastAsia="Times New Roman" w:cstheme="minorHAnsi"/>
          <w:color w:val="000000"/>
          <w:sz w:val="24"/>
          <w:szCs w:val="24"/>
          <w:lang w:eastAsia="en-CA"/>
        </w:rPr>
        <w:endnoteReference w:id="6"/>
      </w:r>
    </w:p>
    <w:p w:rsidR="002473BE" w:rsidRDefault="005032C7" w:rsidP="002473BE">
      <w:pPr>
        <w:numPr>
          <w:ilvl w:val="0"/>
          <w:numId w:val="1"/>
        </w:numPr>
        <w:tabs>
          <w:tab w:val="left" w:pos="2250"/>
        </w:tabs>
        <w:spacing w:after="0" w:line="240" w:lineRule="auto"/>
        <w:textAlignment w:val="baseline"/>
        <w:rPr>
          <w:rFonts w:eastAsia="Times New Roman" w:cstheme="minorHAnsi"/>
          <w:sz w:val="24"/>
          <w:szCs w:val="24"/>
          <w:lang w:eastAsia="en-CA"/>
        </w:rPr>
      </w:pPr>
      <w:hyperlink r:id="rId12" w:history="1">
        <w:proofErr w:type="spellStart"/>
        <w:r w:rsidR="002473BE" w:rsidRPr="00DB0B58">
          <w:rPr>
            <w:rStyle w:val="Hyperlink"/>
            <w:rFonts w:eastAsiaTheme="minorHAnsi"/>
          </w:rPr>
          <w:t>Brussoni</w:t>
        </w:r>
        <w:proofErr w:type="spellEnd"/>
        <w:r w:rsidR="002473BE" w:rsidRPr="00DB0B58">
          <w:rPr>
            <w:rStyle w:val="Hyperlink"/>
            <w:rFonts w:eastAsiaTheme="minorHAnsi"/>
          </w:rPr>
          <w:t xml:space="preserve"> et al.</w:t>
        </w:r>
      </w:hyperlink>
      <w:r w:rsidR="002473BE">
        <w:rPr>
          <w:rFonts w:eastAsia="Times New Roman" w:cstheme="minorHAnsi"/>
          <w:color w:val="000000"/>
          <w:sz w:val="24"/>
          <w:szCs w:val="24"/>
          <w:lang w:eastAsia="en-CA"/>
        </w:rPr>
        <w:t xml:space="preserve"> systematic review of risky play studies: “The evidence… </w:t>
      </w:r>
      <w:r w:rsidR="002473BE" w:rsidRPr="00D124BB">
        <w:rPr>
          <w:rFonts w:eastAsia="Times New Roman" w:cstheme="minorHAnsi"/>
          <w:color w:val="000000"/>
          <w:sz w:val="24"/>
          <w:szCs w:val="24"/>
          <w:lang w:eastAsia="en-CA"/>
        </w:rPr>
        <w:t xml:space="preserve">indicates that </w:t>
      </w:r>
      <w:r w:rsidR="002473BE" w:rsidRPr="00DB0B58">
        <w:rPr>
          <w:rFonts w:eastAsia="Times New Roman" w:cstheme="minorHAnsi"/>
          <w:b/>
          <w:bCs/>
          <w:color w:val="000000"/>
          <w:sz w:val="24"/>
          <w:szCs w:val="24"/>
          <w:lang w:eastAsia="en-CA"/>
        </w:rPr>
        <w:t>the overall positive health effects of increased risky outdoor play provide greater benefit than the health effects associated with avoiding outdoor risky play</w:t>
      </w:r>
      <w:r w:rsidR="002473BE">
        <w:rPr>
          <w:rFonts w:eastAsia="Times New Roman" w:cstheme="minorHAnsi"/>
          <w:color w:val="000000"/>
          <w:sz w:val="24"/>
          <w:szCs w:val="24"/>
          <w:lang w:eastAsia="en-CA"/>
        </w:rPr>
        <w:t>…</w:t>
      </w:r>
      <w:r w:rsidR="002473BE" w:rsidRPr="00D124BB">
        <w:rPr>
          <w:rFonts w:eastAsia="Times New Roman" w:cstheme="minorHAnsi"/>
          <w:color w:val="000000"/>
          <w:sz w:val="24"/>
          <w:szCs w:val="24"/>
          <w:lang w:eastAsia="en-CA"/>
        </w:rPr>
        <w:t xml:space="preserve"> </w:t>
      </w:r>
      <w:r w:rsidR="002473BE">
        <w:rPr>
          <w:rFonts w:eastAsia="Times New Roman" w:cstheme="minorHAnsi"/>
          <w:color w:val="000000"/>
          <w:sz w:val="24"/>
          <w:szCs w:val="24"/>
          <w:lang w:eastAsia="en-CA"/>
        </w:rPr>
        <w:t>(</w:t>
      </w:r>
      <w:proofErr w:type="gramStart"/>
      <w:r w:rsidR="002473BE">
        <w:rPr>
          <w:rFonts w:eastAsia="Times New Roman" w:cstheme="minorHAnsi"/>
          <w:color w:val="000000"/>
          <w:sz w:val="24"/>
          <w:szCs w:val="24"/>
          <w:lang w:eastAsia="en-CA"/>
        </w:rPr>
        <w:t>and</w:t>
      </w:r>
      <w:proofErr w:type="gramEnd"/>
      <w:r w:rsidR="002473BE">
        <w:rPr>
          <w:rFonts w:eastAsia="Times New Roman" w:cstheme="minorHAnsi"/>
          <w:color w:val="000000"/>
          <w:sz w:val="24"/>
          <w:szCs w:val="24"/>
          <w:lang w:eastAsia="en-CA"/>
        </w:rPr>
        <w:t>)</w:t>
      </w:r>
      <w:r w:rsidR="002473BE" w:rsidRPr="00D124BB">
        <w:rPr>
          <w:rFonts w:eastAsia="Times New Roman" w:cstheme="minorHAnsi"/>
          <w:color w:val="000000"/>
          <w:sz w:val="24"/>
          <w:szCs w:val="24"/>
          <w:lang w:eastAsia="en-CA"/>
        </w:rPr>
        <w:t xml:space="preserve"> that risky play su</w:t>
      </w:r>
      <w:r w:rsidR="002473BE" w:rsidRPr="00850BCB">
        <w:rPr>
          <w:rFonts w:eastAsia="Times New Roman" w:cstheme="minorHAnsi"/>
          <w:sz w:val="24"/>
          <w:szCs w:val="24"/>
          <w:lang w:eastAsia="en-CA"/>
        </w:rPr>
        <w:t>pportive environments promoted increased play time, social interactions, creativity and resilience. These positive results reflect the importance supporting children’s risky outdoor play opportunities as a means of promoting children’s health and active lifestyles.”</w:t>
      </w:r>
      <w:r w:rsidR="002473BE" w:rsidRPr="00850BCB">
        <w:rPr>
          <w:rStyle w:val="EndnoteReference"/>
          <w:rFonts w:eastAsia="Times New Roman" w:cstheme="minorHAnsi"/>
          <w:sz w:val="24"/>
          <w:szCs w:val="24"/>
          <w:lang w:eastAsia="en-CA"/>
        </w:rPr>
        <w:endnoteReference w:id="7"/>
      </w:r>
    </w:p>
    <w:p w:rsidR="002473BE" w:rsidRDefault="005032C7" w:rsidP="002473BE">
      <w:pPr>
        <w:numPr>
          <w:ilvl w:val="0"/>
          <w:numId w:val="1"/>
        </w:numPr>
        <w:spacing w:after="0" w:line="240" w:lineRule="auto"/>
        <w:textAlignment w:val="baseline"/>
        <w:rPr>
          <w:rFonts w:eastAsia="Times New Roman" w:cstheme="minorHAnsi"/>
          <w:color w:val="000000"/>
          <w:sz w:val="24"/>
          <w:szCs w:val="24"/>
          <w:lang w:eastAsia="en-CA"/>
        </w:rPr>
      </w:pPr>
      <w:hyperlink r:id="rId13" w:history="1">
        <w:r w:rsidR="002473BE" w:rsidRPr="0031785B">
          <w:rPr>
            <w:rStyle w:val="Hyperlink"/>
          </w:rPr>
          <w:t>The Attachment Network of Manitoba</w:t>
        </w:r>
      </w:hyperlink>
      <w:r w:rsidR="002473BE" w:rsidRPr="00CF2FCF">
        <w:rPr>
          <w:rStyle w:val="EndnoteReference"/>
          <w:rFonts w:eastAsia="Times New Roman" w:cstheme="minorHAnsi"/>
          <w:color w:val="000000"/>
          <w:sz w:val="24"/>
          <w:szCs w:val="24"/>
          <w:lang w:eastAsia="en-CA"/>
        </w:rPr>
        <w:endnoteReference w:id="8"/>
      </w:r>
      <w:r w:rsidR="002473BE" w:rsidRPr="00AD2360">
        <w:rPr>
          <w:rFonts w:eastAsia="Times New Roman" w:cstheme="minorHAnsi"/>
          <w:color w:val="000000"/>
          <w:sz w:val="24"/>
          <w:szCs w:val="24"/>
          <w:lang w:eastAsia="en-CA"/>
        </w:rPr>
        <w:t xml:space="preserve"> says in their "10 Things Your School Age Child Wants You </w:t>
      </w:r>
      <w:proofErr w:type="gramStart"/>
      <w:r w:rsidR="002473BE" w:rsidRPr="00AD2360">
        <w:rPr>
          <w:rFonts w:eastAsia="Times New Roman" w:cstheme="minorHAnsi"/>
          <w:color w:val="000000"/>
          <w:sz w:val="24"/>
          <w:szCs w:val="24"/>
          <w:lang w:eastAsia="en-CA"/>
        </w:rPr>
        <w:t>To</w:t>
      </w:r>
      <w:proofErr w:type="gramEnd"/>
      <w:r w:rsidR="002473BE" w:rsidRPr="00AD2360">
        <w:rPr>
          <w:rFonts w:eastAsia="Times New Roman" w:cstheme="minorHAnsi"/>
          <w:color w:val="000000"/>
          <w:sz w:val="24"/>
          <w:szCs w:val="24"/>
          <w:lang w:eastAsia="en-CA"/>
        </w:rPr>
        <w:t xml:space="preserve"> Know" document: </w:t>
      </w:r>
      <w:r w:rsidR="002473BE" w:rsidRPr="00AD2360">
        <w:rPr>
          <w:rFonts w:eastAsia="Times New Roman" w:cstheme="minorHAnsi"/>
          <w:b/>
          <w:bCs/>
          <w:color w:val="000000"/>
          <w:sz w:val="24"/>
          <w:szCs w:val="24"/>
          <w:lang w:eastAsia="en-CA"/>
        </w:rPr>
        <w:t>"I need to explore and practice becoming more independent</w:t>
      </w:r>
      <w:r w:rsidR="002473BE" w:rsidRPr="00AD2360">
        <w:rPr>
          <w:rFonts w:eastAsia="Times New Roman" w:cstheme="minorHAnsi"/>
          <w:color w:val="000000"/>
          <w:sz w:val="24"/>
          <w:szCs w:val="24"/>
          <w:lang w:eastAsia="en-CA"/>
        </w:rPr>
        <w:t xml:space="preserve">. When it’s safe, I’ll be okay walking to nearby places on my own, going on </w:t>
      </w:r>
      <w:r w:rsidR="002473BE" w:rsidRPr="00AD2360">
        <w:rPr>
          <w:rFonts w:eastAsia="Times New Roman" w:cstheme="minorHAnsi"/>
          <w:color w:val="000000"/>
          <w:sz w:val="24"/>
          <w:szCs w:val="24"/>
          <w:lang w:eastAsia="en-CA"/>
        </w:rPr>
        <w:lastRenderedPageBreak/>
        <w:t>a sleepover or to summer camp. When you have confidence in me, I feel good about myself and can develop new skills."</w:t>
      </w:r>
    </w:p>
    <w:p w:rsidR="002473BE" w:rsidRDefault="005032C7" w:rsidP="002473BE">
      <w:pPr>
        <w:numPr>
          <w:ilvl w:val="0"/>
          <w:numId w:val="1"/>
        </w:numPr>
        <w:spacing w:after="0" w:line="240" w:lineRule="auto"/>
        <w:textAlignment w:val="baseline"/>
        <w:rPr>
          <w:rFonts w:eastAsia="Times New Roman" w:cstheme="minorHAnsi"/>
          <w:color w:val="000000"/>
          <w:sz w:val="24"/>
          <w:szCs w:val="24"/>
          <w:lang w:eastAsia="en-CA"/>
        </w:rPr>
      </w:pPr>
      <w:hyperlink r:id="rId14" w:history="1">
        <w:r w:rsidR="002473BE" w:rsidRPr="00683174">
          <w:rPr>
            <w:rStyle w:val="Hyperlink"/>
            <w:rFonts w:eastAsiaTheme="minorHAnsi"/>
          </w:rPr>
          <w:t>Dr. Peter Gray</w:t>
        </w:r>
      </w:hyperlink>
      <w:r w:rsidR="002473BE">
        <w:rPr>
          <w:rFonts w:eastAsia="Times New Roman" w:cstheme="minorHAnsi"/>
          <w:color w:val="000000"/>
          <w:sz w:val="24"/>
          <w:szCs w:val="24"/>
          <w:lang w:eastAsia="en-CA"/>
        </w:rPr>
        <w:t xml:space="preserve">, psychology professor, says “over the same decades that play has been declining, we have seen a well-documented increase in all sorts of mental disorders in childhood…five to eight times as many children today suffer from major depression or from a clinically significant anxiety disorder as was true in the 1950s… </w:t>
      </w:r>
      <w:r w:rsidR="002473BE" w:rsidRPr="006341EB">
        <w:rPr>
          <w:rFonts w:eastAsia="Times New Roman" w:cstheme="minorHAnsi"/>
          <w:b/>
          <w:bCs/>
          <w:color w:val="000000"/>
          <w:sz w:val="24"/>
          <w:szCs w:val="24"/>
          <w:lang w:eastAsia="en-CA"/>
        </w:rPr>
        <w:t>Children are more depressed today than they were during the great depression. They are more anxious today than they were during the Cold War when they were continuously being warned of the threat of nuclear holocaust</w:t>
      </w:r>
      <w:r w:rsidR="002473BE">
        <w:rPr>
          <w:rFonts w:eastAsia="Times New Roman" w:cstheme="minorHAnsi"/>
          <w:color w:val="000000"/>
          <w:sz w:val="24"/>
          <w:szCs w:val="24"/>
          <w:lang w:eastAsia="en-CA"/>
        </w:rPr>
        <w:t>…”</w:t>
      </w:r>
      <w:r w:rsidR="002473BE">
        <w:rPr>
          <w:rStyle w:val="EndnoteReference"/>
          <w:rFonts w:eastAsia="Times New Roman" w:cstheme="minorHAnsi"/>
          <w:color w:val="000000"/>
          <w:sz w:val="24"/>
          <w:szCs w:val="24"/>
          <w:lang w:eastAsia="en-CA"/>
        </w:rPr>
        <w:endnoteReference w:id="9"/>
      </w:r>
    </w:p>
    <w:p w:rsidR="002473BE" w:rsidRPr="002836FC" w:rsidRDefault="005032C7" w:rsidP="002473BE">
      <w:pPr>
        <w:numPr>
          <w:ilvl w:val="0"/>
          <w:numId w:val="1"/>
        </w:numPr>
        <w:spacing w:after="0" w:line="240" w:lineRule="auto"/>
        <w:textAlignment w:val="baseline"/>
        <w:rPr>
          <w:rFonts w:eastAsia="Times New Roman" w:cstheme="minorHAnsi"/>
          <w:color w:val="000000"/>
          <w:sz w:val="24"/>
          <w:szCs w:val="24"/>
          <w:lang w:eastAsia="en-CA"/>
        </w:rPr>
      </w:pPr>
      <w:hyperlink r:id="rId15" w:history="1">
        <w:proofErr w:type="spellStart"/>
        <w:r w:rsidR="002473BE" w:rsidRPr="0031785B">
          <w:rPr>
            <w:rStyle w:val="Hyperlink"/>
          </w:rPr>
          <w:t>ParticipAction</w:t>
        </w:r>
        <w:proofErr w:type="spellEnd"/>
      </w:hyperlink>
      <w:r w:rsidR="002473BE" w:rsidRPr="00CF2FCF">
        <w:rPr>
          <w:rStyle w:val="EndnoteReference"/>
          <w:rFonts w:eastAsia="Times New Roman" w:cstheme="minorHAnsi"/>
          <w:color w:val="000000"/>
          <w:sz w:val="24"/>
          <w:szCs w:val="24"/>
          <w:lang w:eastAsia="en-CA"/>
        </w:rPr>
        <w:endnoteReference w:id="10"/>
      </w:r>
      <w:r w:rsidR="002473BE" w:rsidRPr="00AD2360">
        <w:rPr>
          <w:rFonts w:eastAsia="Times New Roman" w:cstheme="minorHAnsi"/>
          <w:color w:val="000000"/>
          <w:sz w:val="24"/>
          <w:szCs w:val="24"/>
          <w:lang w:eastAsia="en-CA"/>
        </w:rPr>
        <w:t xml:space="preserve"> has identified the </w:t>
      </w:r>
      <w:r w:rsidR="002473BE" w:rsidRPr="00AD2360">
        <w:rPr>
          <w:rFonts w:eastAsia="Times New Roman" w:cstheme="minorHAnsi"/>
          <w:i/>
          <w:iCs/>
          <w:color w:val="000000"/>
          <w:sz w:val="24"/>
          <w:szCs w:val="24"/>
          <w:lang w:eastAsia="en-CA"/>
        </w:rPr>
        <w:t>protection paradox</w:t>
      </w:r>
      <w:r w:rsidR="002473BE" w:rsidRPr="00AD2360">
        <w:rPr>
          <w:rFonts w:eastAsia="Times New Roman" w:cstheme="minorHAnsi"/>
          <w:color w:val="000000"/>
          <w:sz w:val="24"/>
          <w:szCs w:val="24"/>
          <w:lang w:eastAsia="en-CA"/>
        </w:rPr>
        <w:t>: "</w:t>
      </w:r>
      <w:r w:rsidR="002473BE" w:rsidRPr="00722F24">
        <w:rPr>
          <w:rFonts w:eastAsia="Times New Roman" w:cstheme="minorHAnsi"/>
          <w:color w:val="000000"/>
          <w:sz w:val="24"/>
          <w:szCs w:val="24"/>
          <w:lang w:eastAsia="en-CA"/>
        </w:rPr>
        <w:t>children are overprotected in the name of safety, but</w:t>
      </w:r>
      <w:r w:rsidR="002473BE" w:rsidRPr="00AD2360">
        <w:rPr>
          <w:rFonts w:eastAsia="Times New Roman" w:cstheme="minorHAnsi"/>
          <w:b/>
          <w:bCs/>
          <w:color w:val="000000"/>
          <w:sz w:val="24"/>
          <w:szCs w:val="24"/>
          <w:lang w:eastAsia="en-CA"/>
        </w:rPr>
        <w:t xml:space="preserve"> </w:t>
      </w:r>
      <w:r w:rsidR="002473BE" w:rsidRPr="00722F24">
        <w:rPr>
          <w:rFonts w:eastAsia="Times New Roman" w:cstheme="minorHAnsi"/>
          <w:color w:val="000000"/>
          <w:sz w:val="24"/>
          <w:szCs w:val="24"/>
          <w:lang w:eastAsia="en-CA"/>
        </w:rPr>
        <w:t>trying to keep them safe by keeping them close and indoors may set them up to be less resilient and more likely to develop chronic diseases in the long run.")</w:t>
      </w:r>
      <w:r w:rsidR="002473BE" w:rsidRPr="00AD2360">
        <w:rPr>
          <w:rFonts w:eastAsia="Times New Roman" w:cstheme="minorHAnsi"/>
          <w:color w:val="000000"/>
          <w:sz w:val="24"/>
          <w:szCs w:val="24"/>
          <w:lang w:eastAsia="en-CA"/>
        </w:rPr>
        <w:t>. They also call on society to "</w:t>
      </w:r>
      <w:r w:rsidR="002473BE" w:rsidRPr="00722F24">
        <w:rPr>
          <w:rFonts w:eastAsia="Times New Roman" w:cstheme="minorHAnsi"/>
          <w:b/>
          <w:bCs/>
          <w:color w:val="000000"/>
          <w:sz w:val="24"/>
          <w:szCs w:val="24"/>
          <w:lang w:eastAsia="en-CA"/>
        </w:rPr>
        <w:t>recognize that c</w:t>
      </w:r>
      <w:r w:rsidR="002473BE" w:rsidRPr="00AD2360">
        <w:rPr>
          <w:rFonts w:eastAsia="Times New Roman" w:cstheme="minorHAnsi"/>
          <w:b/>
          <w:bCs/>
          <w:color w:val="000000"/>
          <w:sz w:val="24"/>
          <w:szCs w:val="24"/>
          <w:lang w:eastAsia="en-CA"/>
        </w:rPr>
        <w:t>hildren are competent and capable</w:t>
      </w:r>
      <w:r w:rsidR="002473BE" w:rsidRPr="00AD2360">
        <w:rPr>
          <w:rFonts w:eastAsia="Times New Roman" w:cstheme="minorHAnsi"/>
          <w:color w:val="000000"/>
          <w:sz w:val="24"/>
          <w:szCs w:val="24"/>
          <w:lang w:eastAsia="en-CA"/>
        </w:rPr>
        <w:t>…</w:t>
      </w:r>
      <w:r w:rsidR="002473BE" w:rsidRPr="00722F24">
        <w:rPr>
          <w:rFonts w:eastAsia="Times New Roman" w:cstheme="minorHAnsi"/>
          <w:b/>
          <w:bCs/>
          <w:color w:val="000000"/>
          <w:sz w:val="24"/>
          <w:szCs w:val="24"/>
          <w:lang w:eastAsia="en-CA"/>
        </w:rPr>
        <w:t xml:space="preserve"> and respect parents’ assessments of their children’s abilities and their decisions to encourage self-directed play in nature and the outdoors</w:t>
      </w:r>
      <w:r w:rsidR="002473BE" w:rsidRPr="00AD2360">
        <w:rPr>
          <w:rFonts w:eastAsia="Times New Roman" w:cstheme="minorHAnsi"/>
          <w:color w:val="000000"/>
          <w:sz w:val="24"/>
          <w:szCs w:val="24"/>
          <w:lang w:eastAsia="en-CA"/>
        </w:rPr>
        <w:t>.”</w:t>
      </w:r>
    </w:p>
    <w:p w:rsidR="002473BE" w:rsidRPr="00A96DC2" w:rsidRDefault="002473BE" w:rsidP="002473BE">
      <w:pPr>
        <w:tabs>
          <w:tab w:val="left" w:pos="2250"/>
        </w:tabs>
        <w:spacing w:after="0" w:line="240" w:lineRule="auto"/>
        <w:textAlignment w:val="baseline"/>
        <w:rPr>
          <w:rFonts w:eastAsia="Times New Roman" w:cstheme="minorHAnsi"/>
          <w:b/>
          <w:bCs/>
          <w:sz w:val="24"/>
          <w:szCs w:val="24"/>
          <w:u w:val="single"/>
          <w:lang w:eastAsia="en-CA"/>
        </w:rPr>
      </w:pPr>
      <w:r w:rsidRPr="00A96DC2">
        <w:rPr>
          <w:rFonts w:eastAsia="Times New Roman" w:cstheme="minorHAnsi"/>
          <w:b/>
          <w:bCs/>
          <w:sz w:val="24"/>
          <w:szCs w:val="24"/>
          <w:u w:val="single"/>
          <w:lang w:eastAsia="en-CA"/>
        </w:rPr>
        <w:t>Safety</w:t>
      </w:r>
    </w:p>
    <w:p w:rsidR="002473BE" w:rsidRDefault="002473BE" w:rsidP="002473BE">
      <w:pPr>
        <w:numPr>
          <w:ilvl w:val="0"/>
          <w:numId w:val="1"/>
        </w:numPr>
        <w:tabs>
          <w:tab w:val="left" w:pos="2250"/>
        </w:tabs>
        <w:spacing w:after="0" w:line="240" w:lineRule="auto"/>
        <w:textAlignment w:val="baseline"/>
        <w:rPr>
          <w:rFonts w:eastAsia="Times New Roman" w:cstheme="minorHAnsi"/>
          <w:sz w:val="24"/>
          <w:szCs w:val="24"/>
          <w:lang w:eastAsia="en-CA"/>
        </w:rPr>
      </w:pPr>
      <w:r w:rsidRPr="002C01A0">
        <w:rPr>
          <w:rFonts w:eastAsia="Times New Roman" w:cstheme="minorHAnsi"/>
          <w:sz w:val="24"/>
          <w:szCs w:val="24"/>
          <w:lang w:eastAsia="en-CA"/>
        </w:rPr>
        <w:t xml:space="preserve">“When children are supported to take risks, </w:t>
      </w:r>
      <w:r w:rsidRPr="00722F24">
        <w:rPr>
          <w:rFonts w:eastAsia="Times New Roman" w:cstheme="minorHAnsi"/>
          <w:b/>
          <w:bCs/>
          <w:sz w:val="24"/>
          <w:szCs w:val="24"/>
          <w:lang w:eastAsia="en-CA"/>
        </w:rPr>
        <w:t>they have more fun and learn how to assess and manage risk in all areas of their lives</w:t>
      </w:r>
      <w:r w:rsidRPr="002C01A0">
        <w:rPr>
          <w:rFonts w:eastAsia="Times New Roman" w:cstheme="minorHAnsi"/>
          <w:sz w:val="24"/>
          <w:szCs w:val="24"/>
          <w:lang w:eastAsia="en-CA"/>
        </w:rPr>
        <w:t>.</w:t>
      </w:r>
      <w:r>
        <w:rPr>
          <w:rFonts w:eastAsia="Times New Roman" w:cstheme="minorHAnsi"/>
          <w:sz w:val="24"/>
          <w:szCs w:val="24"/>
          <w:lang w:eastAsia="en-CA"/>
        </w:rPr>
        <w:t>” (</w:t>
      </w:r>
      <w:proofErr w:type="spellStart"/>
      <w:r w:rsidR="00F50D3D">
        <w:rPr>
          <w:rFonts w:eastAsia="Times New Roman" w:cstheme="minorHAnsi"/>
          <w:sz w:val="24"/>
          <w:szCs w:val="24"/>
          <w:lang w:eastAsia="en-CA"/>
        </w:rPr>
        <w:fldChar w:fldCharType="begin"/>
      </w:r>
      <w:r w:rsidR="00F50D3D">
        <w:rPr>
          <w:rFonts w:eastAsia="Times New Roman" w:cstheme="minorHAnsi"/>
          <w:sz w:val="24"/>
          <w:szCs w:val="24"/>
          <w:lang w:eastAsia="en-CA"/>
        </w:rPr>
        <w:instrText xml:space="preserve"> HYPERLINK "https://participaction.cdn.prismic.io/participaction%2F45e84385-dc07-48a3-af13-3cd43a44a9eb_participaction-2015-report-card-highlight.pdfhttps:/www.youtube.com/watch?v=Bg-GEzM7iTk" </w:instrText>
      </w:r>
      <w:r w:rsidR="00F50D3D">
        <w:rPr>
          <w:rFonts w:eastAsia="Times New Roman" w:cstheme="minorHAnsi"/>
          <w:sz w:val="24"/>
          <w:szCs w:val="24"/>
          <w:lang w:eastAsia="en-CA"/>
        </w:rPr>
        <w:fldChar w:fldCharType="separate"/>
      </w:r>
      <w:r w:rsidRPr="00F50D3D">
        <w:rPr>
          <w:rStyle w:val="Hyperlink"/>
          <w:rFonts w:eastAsiaTheme="minorHAnsi"/>
        </w:rPr>
        <w:t>ParticipACTION</w:t>
      </w:r>
      <w:proofErr w:type="spellEnd"/>
      <w:r w:rsidR="00F50D3D">
        <w:rPr>
          <w:rFonts w:eastAsia="Times New Roman" w:cstheme="minorHAnsi"/>
          <w:sz w:val="24"/>
          <w:szCs w:val="24"/>
          <w:lang w:eastAsia="en-CA"/>
        </w:rPr>
        <w:fldChar w:fldCharType="end"/>
      </w:r>
      <w:r>
        <w:rPr>
          <w:rFonts w:eastAsia="Times New Roman" w:cstheme="minorHAnsi"/>
          <w:sz w:val="24"/>
          <w:szCs w:val="24"/>
          <w:lang w:eastAsia="en-CA"/>
        </w:rPr>
        <w:t>)</w:t>
      </w:r>
      <w:r>
        <w:rPr>
          <w:rStyle w:val="EndnoteReference"/>
          <w:rFonts w:eastAsia="Times New Roman" w:cstheme="minorHAnsi"/>
          <w:sz w:val="24"/>
          <w:szCs w:val="24"/>
          <w:lang w:eastAsia="en-CA"/>
        </w:rPr>
        <w:endnoteReference w:id="11"/>
      </w:r>
    </w:p>
    <w:p w:rsidR="00622A97" w:rsidRPr="002C01A0" w:rsidRDefault="00173131" w:rsidP="00173131">
      <w:pPr>
        <w:numPr>
          <w:ilvl w:val="0"/>
          <w:numId w:val="1"/>
        </w:numPr>
        <w:tabs>
          <w:tab w:val="left" w:pos="2250"/>
        </w:tabs>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w:t>
      </w:r>
      <w:r w:rsidR="00622A97" w:rsidRPr="00622A97">
        <w:rPr>
          <w:rFonts w:eastAsia="Times New Roman" w:cstheme="minorHAnsi"/>
          <w:sz w:val="24"/>
          <w:szCs w:val="24"/>
          <w:lang w:eastAsia="en-CA"/>
        </w:rPr>
        <w:t xml:space="preserve">There are many reasons for </w:t>
      </w:r>
      <w:r w:rsidR="00622A97">
        <w:rPr>
          <w:rFonts w:eastAsia="Times New Roman" w:cstheme="minorHAnsi"/>
          <w:sz w:val="24"/>
          <w:szCs w:val="24"/>
          <w:lang w:eastAsia="en-CA"/>
        </w:rPr>
        <w:t xml:space="preserve">(children’s) </w:t>
      </w:r>
      <w:r w:rsidR="00622A97" w:rsidRPr="00622A97">
        <w:rPr>
          <w:rFonts w:eastAsia="Times New Roman" w:cstheme="minorHAnsi"/>
          <w:sz w:val="24"/>
          <w:szCs w:val="24"/>
          <w:lang w:eastAsia="en-CA"/>
        </w:rPr>
        <w:t>shrinking mobi</w:t>
      </w:r>
      <w:r>
        <w:rPr>
          <w:rFonts w:eastAsia="Times New Roman" w:cstheme="minorHAnsi"/>
          <w:sz w:val="24"/>
          <w:szCs w:val="24"/>
          <w:lang w:eastAsia="en-CA"/>
        </w:rPr>
        <w:t>lity, including perceptions of ‘s</w:t>
      </w:r>
      <w:r w:rsidR="00622A97" w:rsidRPr="00622A97">
        <w:rPr>
          <w:rFonts w:eastAsia="Times New Roman" w:cstheme="minorHAnsi"/>
          <w:sz w:val="24"/>
          <w:szCs w:val="24"/>
          <w:lang w:eastAsia="en-CA"/>
        </w:rPr>
        <w:t>tranger</w:t>
      </w:r>
      <w:r w:rsidR="00622A97">
        <w:rPr>
          <w:rFonts w:eastAsia="Times New Roman" w:cstheme="minorHAnsi"/>
          <w:sz w:val="24"/>
          <w:szCs w:val="24"/>
          <w:lang w:eastAsia="en-CA"/>
        </w:rPr>
        <w:t xml:space="preserve"> danger,</w:t>
      </w:r>
      <w:r>
        <w:rPr>
          <w:rFonts w:eastAsia="Times New Roman" w:cstheme="minorHAnsi"/>
          <w:sz w:val="24"/>
          <w:szCs w:val="24"/>
          <w:lang w:eastAsia="en-CA"/>
        </w:rPr>
        <w:t>’</w:t>
      </w:r>
      <w:r w:rsidR="00622A97">
        <w:rPr>
          <w:rFonts w:eastAsia="Times New Roman" w:cstheme="minorHAnsi"/>
          <w:sz w:val="24"/>
          <w:szCs w:val="24"/>
          <w:lang w:eastAsia="en-CA"/>
        </w:rPr>
        <w:t xml:space="preserve"> bullying and traffic,</w:t>
      </w:r>
      <w:r w:rsidR="00622A97" w:rsidRPr="00173131">
        <w:rPr>
          <w:rFonts w:eastAsia="Times New Roman" w:cstheme="minorHAnsi"/>
          <w:b/>
          <w:bCs/>
          <w:sz w:val="24"/>
          <w:szCs w:val="24"/>
          <w:lang w:eastAsia="en-CA"/>
        </w:rPr>
        <w:t xml:space="preserve"> but these safety concerns appear to be largely unfounded </w:t>
      </w:r>
      <w:r w:rsidR="00622A97" w:rsidRPr="00722F24">
        <w:rPr>
          <w:rFonts w:eastAsia="Times New Roman" w:cstheme="minorHAnsi"/>
          <w:sz w:val="24"/>
          <w:szCs w:val="24"/>
          <w:lang w:eastAsia="en-CA"/>
        </w:rPr>
        <w:t xml:space="preserve">as the odds of child abduction by a stranger are extremely rare (1 in 14 million), and children are 8 times more likely to be involved in a motor vehicle accident as a passenger than as a pedestrian. Overall, </w:t>
      </w:r>
      <w:r w:rsidR="00622A97" w:rsidRPr="00722F24">
        <w:rPr>
          <w:rFonts w:eastAsia="Times New Roman" w:cstheme="minorHAnsi"/>
          <w:b/>
          <w:bCs/>
          <w:sz w:val="24"/>
          <w:szCs w:val="24"/>
          <w:lang w:eastAsia="en-CA"/>
        </w:rPr>
        <w:t>parental overprotection and societal attitudes that lean toward parental supervision have contributed to eliminating the active, independent, unstructured (risky) aspect of outdoor play</w:t>
      </w:r>
      <w:r w:rsidR="00622A97" w:rsidRPr="00722F24">
        <w:rPr>
          <w:rFonts w:eastAsia="Times New Roman" w:cstheme="minorHAnsi"/>
          <w:sz w:val="24"/>
          <w:szCs w:val="24"/>
          <w:lang w:eastAsia="en-CA"/>
        </w:rPr>
        <w:t>. Yet, children need this type of play, as it contrib</w:t>
      </w:r>
      <w:r w:rsidR="00622A97" w:rsidRPr="00622A97">
        <w:rPr>
          <w:rFonts w:eastAsia="Times New Roman" w:cstheme="minorHAnsi"/>
          <w:sz w:val="24"/>
          <w:szCs w:val="24"/>
          <w:lang w:eastAsia="en-CA"/>
        </w:rPr>
        <w:t>utes to their physical, emotional and psychological development which supports the skills necessary to thrive as adults.</w:t>
      </w:r>
      <w:r w:rsidR="00622A97">
        <w:rPr>
          <w:rFonts w:eastAsia="Times New Roman" w:cstheme="minorHAnsi"/>
          <w:sz w:val="24"/>
          <w:szCs w:val="24"/>
          <w:lang w:eastAsia="en-CA"/>
        </w:rPr>
        <w:t>” (</w:t>
      </w:r>
      <w:hyperlink r:id="rId16" w:history="1">
        <w:r w:rsidR="00622A97" w:rsidRPr="00622A97">
          <w:rPr>
            <w:rStyle w:val="Hyperlink"/>
            <w:rFonts w:eastAsiaTheme="minorHAnsi"/>
          </w:rPr>
          <w:t>Canadian Public Health Association</w:t>
        </w:r>
      </w:hyperlink>
      <w:r w:rsidR="00622A97">
        <w:rPr>
          <w:rStyle w:val="EndnoteReference"/>
          <w:rFonts w:eastAsia="Times New Roman" w:cstheme="minorHAnsi"/>
          <w:sz w:val="24"/>
          <w:szCs w:val="24"/>
          <w:lang w:eastAsia="en-CA"/>
        </w:rPr>
        <w:endnoteReference w:id="12"/>
      </w:r>
      <w:r w:rsidR="00622A97">
        <w:rPr>
          <w:rFonts w:eastAsia="Times New Roman" w:cstheme="minorHAnsi"/>
          <w:sz w:val="24"/>
          <w:szCs w:val="24"/>
          <w:lang w:eastAsia="en-CA"/>
        </w:rPr>
        <w:t>)</w:t>
      </w:r>
    </w:p>
    <w:p w:rsidR="002473BE" w:rsidRDefault="002473BE" w:rsidP="002473BE">
      <w:pPr>
        <w:numPr>
          <w:ilvl w:val="0"/>
          <w:numId w:val="1"/>
        </w:numPr>
        <w:spacing w:after="0" w:line="240" w:lineRule="auto"/>
        <w:textAlignment w:val="baseline"/>
        <w:rPr>
          <w:rFonts w:eastAsia="Times New Roman" w:cstheme="minorHAnsi"/>
          <w:color w:val="000000"/>
          <w:sz w:val="24"/>
          <w:szCs w:val="24"/>
          <w:lang w:eastAsia="en-CA"/>
        </w:rPr>
      </w:pPr>
      <w:r w:rsidRPr="00850BCB">
        <w:rPr>
          <w:rFonts w:eastAsia="Times New Roman" w:cstheme="minorHAnsi"/>
          <w:sz w:val="24"/>
          <w:szCs w:val="24"/>
          <w:lang w:eastAsia="en-CA"/>
        </w:rPr>
        <w:t xml:space="preserve">“While research shows parents most fear that their child will be hit by a car or kidnapped if they walk to school alone, </w:t>
      </w:r>
      <w:r w:rsidRPr="002A538C">
        <w:rPr>
          <w:rFonts w:eastAsia="Times New Roman" w:cstheme="minorHAnsi"/>
          <w:sz w:val="24"/>
          <w:szCs w:val="24"/>
          <w:lang w:eastAsia="en-CA"/>
        </w:rPr>
        <w:t xml:space="preserve">they are at greater risk of injury by being in a car… </w:t>
      </w:r>
      <w:r w:rsidRPr="00850BCB">
        <w:rPr>
          <w:rFonts w:eastAsia="Times New Roman" w:cstheme="minorHAnsi"/>
          <w:sz w:val="24"/>
          <w:szCs w:val="24"/>
          <w:lang w:eastAsia="en-CA"/>
        </w:rPr>
        <w:t>‘</w:t>
      </w:r>
      <w:r w:rsidRPr="00722F24">
        <w:rPr>
          <w:rFonts w:eastAsia="Times New Roman" w:cstheme="minorHAnsi"/>
          <w:sz w:val="24"/>
          <w:szCs w:val="24"/>
          <w:lang w:eastAsia="en-CA"/>
        </w:rPr>
        <w:t>Paradoxica</w:t>
      </w:r>
      <w:r w:rsidRPr="00722F24">
        <w:rPr>
          <w:rFonts w:eastAsia="Times New Roman" w:cstheme="minorHAnsi"/>
          <w:color w:val="000000"/>
          <w:sz w:val="24"/>
          <w:szCs w:val="24"/>
          <w:lang w:eastAsia="en-CA"/>
        </w:rPr>
        <w:t xml:space="preserve">lly, </w:t>
      </w:r>
      <w:r w:rsidRPr="002A538C">
        <w:rPr>
          <w:rFonts w:eastAsia="Times New Roman" w:cstheme="minorHAnsi"/>
          <w:b/>
          <w:bCs/>
          <w:color w:val="000000"/>
          <w:sz w:val="24"/>
          <w:szCs w:val="24"/>
          <w:lang w:eastAsia="en-CA"/>
        </w:rPr>
        <w:t>parents don’t realize that putting a child in a car and driving to school actually puts them at greater risk of injury</w:t>
      </w:r>
      <w:r w:rsidRPr="00841A5B">
        <w:rPr>
          <w:rFonts w:eastAsia="Times New Roman" w:cstheme="minorHAnsi"/>
          <w:color w:val="000000"/>
          <w:sz w:val="24"/>
          <w:szCs w:val="24"/>
          <w:lang w:eastAsia="en-CA"/>
        </w:rPr>
        <w:t>.</w:t>
      </w:r>
      <w:r>
        <w:rPr>
          <w:rFonts w:eastAsia="Times New Roman" w:cstheme="minorHAnsi"/>
          <w:color w:val="000000"/>
          <w:sz w:val="24"/>
          <w:szCs w:val="24"/>
          <w:lang w:eastAsia="en-CA"/>
        </w:rPr>
        <w:t>’”</w:t>
      </w:r>
      <w:r w:rsidRPr="00AD2360">
        <w:rPr>
          <w:rFonts w:eastAsia="Times New Roman" w:cstheme="minorHAnsi"/>
          <w:color w:val="000000"/>
          <w:sz w:val="24"/>
          <w:szCs w:val="24"/>
          <w:lang w:eastAsia="en-CA"/>
        </w:rPr>
        <w:t xml:space="preserve"> (</w:t>
      </w:r>
      <w:hyperlink r:id="rId17" w:history="1">
        <w:r w:rsidRPr="0031785B">
          <w:rPr>
            <w:rStyle w:val="Hyperlink"/>
          </w:rPr>
          <w:t xml:space="preserve">Dr. Mariana </w:t>
        </w:r>
        <w:proofErr w:type="spellStart"/>
        <w:r w:rsidRPr="0031785B">
          <w:rPr>
            <w:rStyle w:val="Hyperlink"/>
          </w:rPr>
          <w:t>Brussoni</w:t>
        </w:r>
        <w:proofErr w:type="spellEnd"/>
      </w:hyperlink>
      <w:r w:rsidRPr="00CF2FCF">
        <w:rPr>
          <w:rStyle w:val="EndnoteReference"/>
          <w:rFonts w:eastAsia="Times New Roman" w:cstheme="minorHAnsi"/>
          <w:color w:val="000000"/>
          <w:sz w:val="24"/>
          <w:szCs w:val="24"/>
          <w:lang w:eastAsia="en-CA"/>
        </w:rPr>
        <w:endnoteReference w:id="13"/>
      </w:r>
      <w:r w:rsidRPr="00AD2360">
        <w:rPr>
          <w:rFonts w:eastAsia="Times New Roman" w:cstheme="minorHAnsi"/>
          <w:color w:val="000000"/>
          <w:sz w:val="24"/>
          <w:szCs w:val="24"/>
          <w:lang w:eastAsia="en-CA"/>
        </w:rPr>
        <w:t xml:space="preserve">, </w:t>
      </w:r>
      <w:r w:rsidRPr="000C00D8">
        <w:rPr>
          <w:rFonts w:eastAsia="Times New Roman" w:cstheme="minorHAnsi"/>
          <w:color w:val="000000"/>
          <w:sz w:val="24"/>
          <w:szCs w:val="24"/>
          <w:lang w:eastAsia="en-CA"/>
        </w:rPr>
        <w:t>Associate Professor of Pediatrics, University of British Columbia</w:t>
      </w:r>
      <w:r w:rsidRPr="00AD2360">
        <w:rPr>
          <w:rFonts w:eastAsia="Times New Roman" w:cstheme="minorHAnsi"/>
          <w:color w:val="000000"/>
          <w:sz w:val="24"/>
          <w:szCs w:val="24"/>
          <w:lang w:eastAsia="en-CA"/>
        </w:rPr>
        <w:t>)</w:t>
      </w:r>
    </w:p>
    <w:p w:rsidR="002473BE" w:rsidRPr="0085148A" w:rsidRDefault="002473BE" w:rsidP="002473BE">
      <w:pPr>
        <w:numPr>
          <w:ilvl w:val="0"/>
          <w:numId w:val="1"/>
        </w:num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w:t>
      </w:r>
      <w:r w:rsidRPr="0085148A">
        <w:rPr>
          <w:rFonts w:eastAsia="Times New Roman" w:cstheme="minorHAnsi"/>
          <w:color w:val="000000"/>
          <w:sz w:val="24"/>
          <w:szCs w:val="24"/>
          <w:lang w:eastAsia="en-CA"/>
        </w:rPr>
        <w:t xml:space="preserve">After controlling for the built environment, the number of children walking (in Toronto) was not associated with the likelihood of collisions. </w:t>
      </w:r>
      <w:r w:rsidRPr="00722F24">
        <w:rPr>
          <w:rFonts w:eastAsia="Times New Roman" w:cstheme="minorHAnsi"/>
          <w:color w:val="000000"/>
          <w:sz w:val="24"/>
          <w:szCs w:val="24"/>
          <w:lang w:eastAsia="en-CA"/>
        </w:rPr>
        <w:t xml:space="preserve">Their results suggest that </w:t>
      </w:r>
      <w:r w:rsidRPr="0085148A">
        <w:rPr>
          <w:rFonts w:eastAsia="Times New Roman" w:cstheme="minorHAnsi"/>
          <w:b/>
          <w:bCs/>
          <w:color w:val="000000"/>
          <w:sz w:val="24"/>
          <w:szCs w:val="24"/>
          <w:lang w:eastAsia="en-CA"/>
        </w:rPr>
        <w:t>walking to/from school is relatively safe, even in the City of Toronto</w:t>
      </w:r>
      <w:r w:rsidRPr="0085148A">
        <w:rPr>
          <w:rFonts w:eastAsia="Times New Roman" w:cstheme="minorHAnsi"/>
          <w:color w:val="000000"/>
          <w:sz w:val="24"/>
          <w:szCs w:val="24"/>
          <w:lang w:eastAsia="en-CA"/>
        </w:rPr>
        <w:t>, and that safety could be further enhanced by improving the design of intersections. (</w:t>
      </w:r>
      <w:hyperlink r:id="rId18" w:history="1">
        <w:r w:rsidRPr="0085148A">
          <w:rPr>
            <w:rStyle w:val="Hyperlink"/>
            <w:rFonts w:eastAsiaTheme="minorHAnsi"/>
          </w:rPr>
          <w:t>Position Statement on Active Outdoor Play</w:t>
        </w:r>
      </w:hyperlink>
      <w:r>
        <w:rPr>
          <w:rStyle w:val="EndnoteReference"/>
          <w:rFonts w:eastAsia="Times New Roman" w:cstheme="minorHAnsi"/>
          <w:color w:val="000000"/>
          <w:sz w:val="24"/>
          <w:szCs w:val="24"/>
          <w:lang w:eastAsia="en-CA"/>
        </w:rPr>
        <w:endnoteReference w:id="14"/>
      </w:r>
      <w:r w:rsidRPr="0085148A">
        <w:rPr>
          <w:rFonts w:eastAsia="Times New Roman" w:cstheme="minorHAnsi"/>
          <w:color w:val="000000"/>
          <w:sz w:val="24"/>
          <w:szCs w:val="24"/>
          <w:lang w:eastAsia="en-CA"/>
        </w:rPr>
        <w:t>)</w:t>
      </w:r>
    </w:p>
    <w:p w:rsidR="002473BE" w:rsidRPr="00AD2360" w:rsidRDefault="002473BE" w:rsidP="002473BE">
      <w:pPr>
        <w:numPr>
          <w:ilvl w:val="0"/>
          <w:numId w:val="1"/>
        </w:numPr>
        <w:spacing w:after="0" w:line="240" w:lineRule="auto"/>
        <w:textAlignment w:val="baseline"/>
        <w:rPr>
          <w:rFonts w:eastAsia="Times New Roman" w:cstheme="minorHAnsi"/>
          <w:color w:val="000000"/>
          <w:sz w:val="24"/>
          <w:szCs w:val="24"/>
          <w:lang w:eastAsia="en-CA"/>
        </w:rPr>
      </w:pPr>
      <w:r w:rsidRPr="00AD2360">
        <w:rPr>
          <w:rFonts w:eastAsia="Times New Roman" w:cstheme="minorHAnsi"/>
          <w:color w:val="000000"/>
          <w:sz w:val="24"/>
          <w:szCs w:val="24"/>
          <w:lang w:eastAsia="en-CA"/>
        </w:rPr>
        <w:t>According to the</w:t>
      </w:r>
      <w:hyperlink r:id="rId19" w:history="1">
        <w:r w:rsidRPr="00CF2FCF">
          <w:rPr>
            <w:rFonts w:eastAsia="Times New Roman" w:cstheme="minorHAnsi"/>
            <w:color w:val="000000"/>
            <w:sz w:val="24"/>
            <w:szCs w:val="24"/>
            <w:lang w:eastAsia="en-CA"/>
          </w:rPr>
          <w:t xml:space="preserve"> </w:t>
        </w:r>
        <w:r w:rsidRPr="0031785B">
          <w:rPr>
            <w:rStyle w:val="Hyperlink"/>
          </w:rPr>
          <w:t>Canadian Centre for Child Protection</w:t>
        </w:r>
      </w:hyperlink>
      <w:r w:rsidRPr="00CF2FCF">
        <w:rPr>
          <w:rStyle w:val="EndnoteReference"/>
          <w:rFonts w:eastAsia="Times New Roman" w:cstheme="minorHAnsi"/>
          <w:color w:val="000000"/>
          <w:sz w:val="24"/>
          <w:szCs w:val="24"/>
          <w:lang w:eastAsia="en-CA"/>
        </w:rPr>
        <w:endnoteReference w:id="15"/>
      </w:r>
      <w:r w:rsidRPr="00AD2360">
        <w:rPr>
          <w:rFonts w:eastAsia="Times New Roman" w:cstheme="minorHAnsi"/>
          <w:color w:val="000000"/>
          <w:sz w:val="24"/>
          <w:szCs w:val="24"/>
          <w:lang w:eastAsia="en-CA"/>
        </w:rPr>
        <w:t>, "</w:t>
      </w:r>
      <w:r w:rsidRPr="00AD2360">
        <w:rPr>
          <w:rFonts w:eastAsia="Times New Roman" w:cstheme="minorHAnsi"/>
          <w:b/>
          <w:bCs/>
          <w:color w:val="000000"/>
          <w:sz w:val="24"/>
          <w:szCs w:val="24"/>
          <w:lang w:eastAsia="en-CA"/>
        </w:rPr>
        <w:t>A fear of strangers is not the best approach to protect children from victimization… (It is) outdated and ineffective.</w:t>
      </w:r>
      <w:r w:rsidRPr="00AD2360">
        <w:rPr>
          <w:rFonts w:eastAsia="Times New Roman" w:cstheme="minorHAnsi"/>
          <w:color w:val="000000"/>
          <w:sz w:val="24"/>
          <w:szCs w:val="24"/>
          <w:lang w:eastAsia="en-CA"/>
        </w:rPr>
        <w:t>"</w:t>
      </w:r>
    </w:p>
    <w:p w:rsidR="002473BE" w:rsidRDefault="005032C7" w:rsidP="002473BE">
      <w:pPr>
        <w:numPr>
          <w:ilvl w:val="0"/>
          <w:numId w:val="1"/>
        </w:numPr>
        <w:spacing w:after="0" w:line="240" w:lineRule="auto"/>
        <w:textAlignment w:val="baseline"/>
        <w:rPr>
          <w:rFonts w:eastAsia="Times New Roman" w:cstheme="minorHAnsi"/>
          <w:color w:val="000000"/>
          <w:sz w:val="24"/>
          <w:szCs w:val="24"/>
          <w:lang w:eastAsia="en-CA"/>
        </w:rPr>
      </w:pPr>
      <w:hyperlink r:id="rId20" w:history="1">
        <w:r w:rsidR="002473BE" w:rsidRPr="0031785B">
          <w:rPr>
            <w:rStyle w:val="Hyperlink"/>
          </w:rPr>
          <w:t>Canada Safety Council</w:t>
        </w:r>
      </w:hyperlink>
      <w:r w:rsidR="002473BE" w:rsidRPr="00CF2FCF">
        <w:rPr>
          <w:rStyle w:val="EndnoteReference"/>
          <w:rFonts w:eastAsia="Times New Roman" w:cstheme="minorHAnsi"/>
          <w:color w:val="000000"/>
          <w:sz w:val="24"/>
          <w:szCs w:val="24"/>
          <w:lang w:eastAsia="en-CA"/>
        </w:rPr>
        <w:endnoteReference w:id="16"/>
      </w:r>
      <w:r w:rsidR="002473BE" w:rsidRPr="00AD2360">
        <w:rPr>
          <w:rFonts w:eastAsia="Times New Roman" w:cstheme="minorHAnsi"/>
          <w:color w:val="000000"/>
          <w:sz w:val="24"/>
          <w:szCs w:val="24"/>
          <w:lang w:eastAsia="en-CA"/>
        </w:rPr>
        <w:t xml:space="preserve">: “When parents give their children a general warning such as “never talk to strangers” they are running a risk. </w:t>
      </w:r>
      <w:r w:rsidR="002473BE" w:rsidRPr="00DB0B58">
        <w:rPr>
          <w:rFonts w:eastAsia="Times New Roman" w:cstheme="minorHAnsi"/>
          <w:b/>
          <w:bCs/>
          <w:color w:val="000000"/>
          <w:sz w:val="24"/>
          <w:szCs w:val="24"/>
          <w:lang w:eastAsia="en-CA"/>
        </w:rPr>
        <w:t>At some point in time, their children may need a stranger’s help</w:t>
      </w:r>
      <w:r w:rsidR="002473BE" w:rsidRPr="00AD2360">
        <w:rPr>
          <w:rFonts w:eastAsia="Times New Roman" w:cstheme="minorHAnsi"/>
          <w:color w:val="000000"/>
          <w:sz w:val="24"/>
          <w:szCs w:val="24"/>
          <w:lang w:eastAsia="en-CA"/>
        </w:rPr>
        <w:t xml:space="preserve"> and they hav</w:t>
      </w:r>
      <w:r w:rsidR="002473BE">
        <w:rPr>
          <w:rFonts w:eastAsia="Times New Roman" w:cstheme="minorHAnsi"/>
          <w:color w:val="000000"/>
          <w:sz w:val="24"/>
          <w:szCs w:val="24"/>
          <w:lang w:eastAsia="en-CA"/>
        </w:rPr>
        <w:t>e to be taught the difference.”</w:t>
      </w:r>
    </w:p>
    <w:p w:rsidR="002473BE" w:rsidRPr="00A96DC2" w:rsidRDefault="002473BE" w:rsidP="002473BE">
      <w:pPr>
        <w:spacing w:after="0" w:line="240" w:lineRule="auto"/>
        <w:textAlignment w:val="baseline"/>
        <w:rPr>
          <w:rFonts w:eastAsia="Times New Roman" w:cstheme="minorHAnsi"/>
          <w:b/>
          <w:bCs/>
          <w:color w:val="000000"/>
          <w:sz w:val="24"/>
          <w:szCs w:val="24"/>
          <w:u w:val="single"/>
          <w:lang w:eastAsia="en-CA"/>
        </w:rPr>
      </w:pPr>
      <w:r w:rsidRPr="00A96DC2">
        <w:rPr>
          <w:rFonts w:eastAsia="Times New Roman" w:cstheme="minorHAnsi"/>
          <w:b/>
          <w:bCs/>
          <w:color w:val="000000"/>
          <w:sz w:val="24"/>
          <w:szCs w:val="24"/>
          <w:u w:val="single"/>
          <w:lang w:eastAsia="en-CA"/>
        </w:rPr>
        <w:t>On Minimum Ages</w:t>
      </w:r>
    </w:p>
    <w:p w:rsidR="002473BE" w:rsidRPr="00A96DC2" w:rsidRDefault="002473BE" w:rsidP="002473BE">
      <w:pPr>
        <w:pStyle w:val="ListParagraph"/>
        <w:numPr>
          <w:ilvl w:val="0"/>
          <w:numId w:val="2"/>
        </w:num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A s</w:t>
      </w:r>
      <w:r w:rsidRPr="00A96DC2">
        <w:rPr>
          <w:rFonts w:eastAsia="Times New Roman" w:cstheme="minorHAnsi"/>
          <w:color w:val="000000"/>
          <w:sz w:val="24"/>
          <w:szCs w:val="24"/>
          <w:lang w:eastAsia="en-CA"/>
        </w:rPr>
        <w:t xml:space="preserve">imple age limit for leaving children unsupervised </w:t>
      </w:r>
      <w:r>
        <w:rPr>
          <w:rFonts w:eastAsia="Times New Roman" w:cstheme="minorHAnsi"/>
          <w:color w:val="000000"/>
          <w:sz w:val="24"/>
          <w:szCs w:val="24"/>
          <w:lang w:eastAsia="en-CA"/>
        </w:rPr>
        <w:t>is</w:t>
      </w:r>
      <w:r w:rsidRPr="00A96DC2">
        <w:rPr>
          <w:rFonts w:eastAsia="Times New Roman" w:cstheme="minorHAnsi"/>
          <w:color w:val="000000"/>
          <w:sz w:val="24"/>
          <w:szCs w:val="24"/>
          <w:lang w:eastAsia="en-CA"/>
        </w:rPr>
        <w:t xml:space="preserve"> </w:t>
      </w:r>
      <w:r w:rsidRPr="00A96DC2">
        <w:rPr>
          <w:rFonts w:eastAsia="Times New Roman" w:cstheme="minorHAnsi"/>
          <w:b/>
          <w:bCs/>
          <w:color w:val="000000"/>
          <w:sz w:val="24"/>
          <w:szCs w:val="24"/>
          <w:lang w:eastAsia="en-CA"/>
        </w:rPr>
        <w:t xml:space="preserve">inappropriate because </w:t>
      </w:r>
      <w:r>
        <w:rPr>
          <w:rFonts w:eastAsia="Times New Roman" w:cstheme="minorHAnsi"/>
          <w:b/>
          <w:bCs/>
          <w:color w:val="000000"/>
          <w:sz w:val="24"/>
          <w:szCs w:val="24"/>
          <w:lang w:eastAsia="en-CA"/>
        </w:rPr>
        <w:t xml:space="preserve">it gives </w:t>
      </w:r>
      <w:r w:rsidRPr="00A96DC2">
        <w:rPr>
          <w:rFonts w:eastAsia="Times New Roman" w:cstheme="minorHAnsi"/>
          <w:b/>
          <w:bCs/>
          <w:color w:val="000000"/>
          <w:sz w:val="24"/>
          <w:szCs w:val="24"/>
          <w:lang w:eastAsia="en-CA"/>
        </w:rPr>
        <w:t>a false sense of security</w:t>
      </w:r>
      <w:r>
        <w:rPr>
          <w:rFonts w:eastAsia="Times New Roman" w:cstheme="minorHAnsi"/>
          <w:color w:val="000000"/>
          <w:sz w:val="24"/>
          <w:szCs w:val="24"/>
          <w:lang w:eastAsia="en-CA"/>
        </w:rPr>
        <w:t>. E</w:t>
      </w:r>
      <w:r w:rsidRPr="00A96DC2">
        <w:rPr>
          <w:rFonts w:eastAsia="Times New Roman" w:cstheme="minorHAnsi"/>
          <w:color w:val="000000"/>
          <w:sz w:val="24"/>
          <w:szCs w:val="24"/>
          <w:lang w:eastAsia="en-CA"/>
        </w:rPr>
        <w:t>very child is different, and risk</w:t>
      </w:r>
      <w:r>
        <w:rPr>
          <w:rFonts w:eastAsia="Times New Roman" w:cstheme="minorHAnsi"/>
          <w:color w:val="000000"/>
          <w:sz w:val="24"/>
          <w:szCs w:val="24"/>
          <w:lang w:eastAsia="en-CA"/>
        </w:rPr>
        <w:t xml:space="preserve"> needs to be</w:t>
      </w:r>
      <w:r w:rsidRPr="00A96DC2">
        <w:rPr>
          <w:rFonts w:eastAsia="Times New Roman" w:cstheme="minorHAnsi"/>
          <w:color w:val="000000"/>
          <w:sz w:val="24"/>
          <w:szCs w:val="24"/>
          <w:lang w:eastAsia="en-CA"/>
        </w:rPr>
        <w:t xml:space="preserve"> introduced incrementally</w:t>
      </w:r>
      <w:r>
        <w:rPr>
          <w:rFonts w:eastAsia="Times New Roman" w:cstheme="minorHAnsi"/>
          <w:color w:val="000000"/>
          <w:sz w:val="24"/>
          <w:szCs w:val="24"/>
          <w:lang w:eastAsia="en-CA"/>
        </w:rPr>
        <w:t>.</w:t>
      </w:r>
      <w:r w:rsidRPr="00A96DC2">
        <w:rPr>
          <w:rFonts w:eastAsia="Times New Roman" w:cstheme="minorHAnsi"/>
          <w:color w:val="000000"/>
          <w:sz w:val="24"/>
          <w:szCs w:val="24"/>
          <w:lang w:eastAsia="en-CA"/>
        </w:rPr>
        <w:t xml:space="preserve"> (</w:t>
      </w:r>
      <w:hyperlink r:id="rId21" w:history="1">
        <w:r w:rsidRPr="0031785B">
          <w:rPr>
            <w:rStyle w:val="Hyperlink"/>
          </w:rPr>
          <w:t xml:space="preserve">Dr. Mariana </w:t>
        </w:r>
        <w:proofErr w:type="spellStart"/>
        <w:r w:rsidRPr="0031785B">
          <w:rPr>
            <w:rStyle w:val="Hyperlink"/>
          </w:rPr>
          <w:t>Brussoni</w:t>
        </w:r>
        <w:proofErr w:type="spellEnd"/>
      </w:hyperlink>
      <w:r w:rsidRPr="00CF2FCF">
        <w:rPr>
          <w:rStyle w:val="EndnoteReference"/>
          <w:rFonts w:eastAsia="Times New Roman" w:cstheme="minorHAnsi"/>
          <w:color w:val="000000"/>
          <w:sz w:val="24"/>
          <w:szCs w:val="24"/>
          <w:lang w:eastAsia="en-CA"/>
        </w:rPr>
        <w:endnoteReference w:id="17"/>
      </w:r>
      <w:r w:rsidRPr="00A96DC2">
        <w:rPr>
          <w:rFonts w:eastAsia="Times New Roman" w:cstheme="minorHAnsi"/>
          <w:color w:val="000000"/>
          <w:sz w:val="24"/>
          <w:szCs w:val="24"/>
          <w:lang w:eastAsia="en-CA"/>
        </w:rPr>
        <w:t xml:space="preserve">, </w:t>
      </w:r>
      <w:r w:rsidRPr="001863A9">
        <w:rPr>
          <w:rFonts w:eastAsia="Times New Roman" w:cstheme="minorHAnsi"/>
          <w:color w:val="000000"/>
          <w:sz w:val="24"/>
          <w:szCs w:val="24"/>
          <w:lang w:eastAsia="en-CA"/>
        </w:rPr>
        <w:t>Associate Professor of Pediatrics, University of British Columbia</w:t>
      </w:r>
      <w:r w:rsidRPr="00A96DC2">
        <w:rPr>
          <w:rFonts w:eastAsia="Times New Roman" w:cstheme="minorHAnsi"/>
          <w:color w:val="000000"/>
          <w:sz w:val="24"/>
          <w:szCs w:val="24"/>
          <w:lang w:eastAsia="en-CA"/>
        </w:rPr>
        <w:t>)</w:t>
      </w:r>
    </w:p>
    <w:p w:rsidR="002473BE" w:rsidRPr="00A96DC2" w:rsidRDefault="002473BE" w:rsidP="002473BE">
      <w:pPr>
        <w:spacing w:after="0" w:line="240" w:lineRule="auto"/>
        <w:textAlignment w:val="baseline"/>
        <w:rPr>
          <w:rFonts w:eastAsia="Times New Roman" w:cstheme="minorHAnsi"/>
          <w:b/>
          <w:bCs/>
          <w:color w:val="000000"/>
          <w:sz w:val="24"/>
          <w:szCs w:val="24"/>
          <w:u w:val="single"/>
          <w:lang w:eastAsia="en-CA"/>
        </w:rPr>
      </w:pPr>
      <w:r w:rsidRPr="00A96DC2">
        <w:rPr>
          <w:rFonts w:eastAsia="Times New Roman" w:cstheme="minorHAnsi"/>
          <w:b/>
          <w:bCs/>
          <w:color w:val="000000"/>
          <w:sz w:val="24"/>
          <w:szCs w:val="24"/>
          <w:u w:val="single"/>
          <w:lang w:eastAsia="en-CA"/>
        </w:rPr>
        <w:t>Attitudes Elsewhere</w:t>
      </w:r>
    </w:p>
    <w:p w:rsidR="00FB5A61" w:rsidRDefault="005032C7" w:rsidP="00FB5A61">
      <w:pPr>
        <w:pStyle w:val="ListParagraph"/>
        <w:numPr>
          <w:ilvl w:val="0"/>
          <w:numId w:val="1"/>
        </w:numPr>
        <w:tabs>
          <w:tab w:val="left" w:pos="2250"/>
        </w:tabs>
        <w:spacing w:after="0" w:line="240" w:lineRule="auto"/>
        <w:textAlignment w:val="baseline"/>
        <w:rPr>
          <w:rFonts w:eastAsia="Times New Roman" w:cstheme="minorHAnsi"/>
          <w:color w:val="000000"/>
          <w:sz w:val="24"/>
          <w:szCs w:val="24"/>
          <w:lang w:eastAsia="en-CA"/>
        </w:rPr>
      </w:pPr>
      <w:hyperlink r:id="rId22" w:history="1">
        <w:r w:rsidR="00FB5A61" w:rsidRPr="00A96DC2">
          <w:rPr>
            <w:rStyle w:val="Hyperlink"/>
            <w:rFonts w:eastAsiaTheme="minorHAnsi"/>
          </w:rPr>
          <w:t>CAA of South Central Ontario</w:t>
        </w:r>
      </w:hyperlink>
      <w:r w:rsidR="00FB5A61" w:rsidRPr="00A96DC2">
        <w:rPr>
          <w:rFonts w:eastAsia="Times New Roman" w:cstheme="minorHAnsi"/>
          <w:color w:val="000000"/>
          <w:sz w:val="24"/>
          <w:szCs w:val="24"/>
          <w:lang w:eastAsia="en-CA"/>
        </w:rPr>
        <w:t xml:space="preserve">: “Children mature at different rates, so the decision as to when your children should walk to school by themselves is best left up to you. </w:t>
      </w:r>
      <w:r w:rsidR="00FB5A61" w:rsidRPr="00A96DC2">
        <w:rPr>
          <w:rFonts w:eastAsia="Times New Roman" w:cstheme="minorHAnsi"/>
          <w:b/>
          <w:bCs/>
          <w:color w:val="000000"/>
          <w:sz w:val="24"/>
          <w:szCs w:val="24"/>
          <w:lang w:eastAsia="en-CA"/>
        </w:rPr>
        <w:t>Remember, walking to school at a young age is a positive choice</w:t>
      </w:r>
      <w:r w:rsidR="00FB5A61" w:rsidRPr="00A96DC2">
        <w:rPr>
          <w:rFonts w:eastAsia="Times New Roman" w:cstheme="minorHAnsi"/>
          <w:color w:val="000000"/>
          <w:sz w:val="24"/>
          <w:szCs w:val="24"/>
          <w:lang w:eastAsia="en-CA"/>
        </w:rPr>
        <w:t>. Start by walking them halfway, which will help to increase their confidence and sense of responsibility.”</w:t>
      </w:r>
      <w:r w:rsidR="00FB5A61">
        <w:rPr>
          <w:rStyle w:val="EndnoteReference"/>
          <w:rFonts w:eastAsia="Times New Roman" w:cstheme="minorHAnsi"/>
          <w:color w:val="000000"/>
          <w:sz w:val="24"/>
          <w:szCs w:val="24"/>
          <w:lang w:eastAsia="en-CA"/>
        </w:rPr>
        <w:endnoteReference w:id="18"/>
      </w:r>
    </w:p>
    <w:p w:rsidR="00FB5A61" w:rsidRPr="00FB5A61" w:rsidRDefault="005032C7" w:rsidP="00FB5A61">
      <w:pPr>
        <w:pStyle w:val="ListParagraph"/>
        <w:numPr>
          <w:ilvl w:val="0"/>
          <w:numId w:val="1"/>
        </w:numPr>
        <w:tabs>
          <w:tab w:val="left" w:pos="2250"/>
        </w:tabs>
        <w:spacing w:after="0" w:line="240" w:lineRule="auto"/>
        <w:textAlignment w:val="baseline"/>
        <w:rPr>
          <w:rFonts w:eastAsia="Times New Roman" w:cstheme="minorHAnsi"/>
          <w:color w:val="000000"/>
          <w:sz w:val="24"/>
          <w:szCs w:val="24"/>
          <w:lang w:eastAsia="en-CA"/>
        </w:rPr>
      </w:pPr>
      <w:hyperlink r:id="rId23" w:history="1">
        <w:r w:rsidR="00FB5A61" w:rsidRPr="00FB5A61">
          <w:rPr>
            <w:rStyle w:val="Hyperlink"/>
            <w:rFonts w:eastAsiaTheme="minorHAnsi"/>
          </w:rPr>
          <w:t>Saskatoon Public Schools</w:t>
        </w:r>
      </w:hyperlink>
      <w:r w:rsidR="00FB5A61">
        <w:rPr>
          <w:rStyle w:val="EndnoteReference"/>
          <w:rFonts w:eastAsia="Times New Roman" w:cstheme="minorHAnsi"/>
          <w:color w:val="000000"/>
          <w:sz w:val="24"/>
          <w:szCs w:val="24"/>
          <w:lang w:eastAsia="en-CA"/>
        </w:rPr>
        <w:endnoteReference w:id="19"/>
      </w:r>
      <w:r w:rsidR="00FB5A61" w:rsidRPr="00FB5A61">
        <w:rPr>
          <w:rFonts w:eastAsia="Times New Roman" w:cstheme="minorHAnsi"/>
          <w:color w:val="000000"/>
          <w:sz w:val="24"/>
          <w:szCs w:val="24"/>
          <w:lang w:eastAsia="en-CA"/>
        </w:rPr>
        <w:t>: “As parents and educators, we know learning is enhanced by rehearsal and practice…</w:t>
      </w:r>
      <w:r w:rsidR="00FB5A61">
        <w:rPr>
          <w:rFonts w:eastAsia="Times New Roman" w:cstheme="minorHAnsi"/>
          <w:color w:val="000000"/>
          <w:sz w:val="24"/>
          <w:szCs w:val="24"/>
          <w:lang w:eastAsia="en-CA"/>
        </w:rPr>
        <w:t xml:space="preserve"> </w:t>
      </w:r>
      <w:r w:rsidR="00FB5A61" w:rsidRPr="00FB5A61">
        <w:rPr>
          <w:rFonts w:eastAsia="Times New Roman" w:cstheme="minorHAnsi"/>
          <w:b/>
          <w:bCs/>
          <w:color w:val="000000"/>
          <w:sz w:val="24"/>
          <w:szCs w:val="24"/>
          <w:lang w:eastAsia="en-CA"/>
        </w:rPr>
        <w:t>With rehearsal, education and planning, the walk to school can be one of your child's first steps towards learning independence</w:t>
      </w:r>
      <w:r w:rsidR="00FB5A61" w:rsidRPr="00FB5A61">
        <w:rPr>
          <w:rFonts w:eastAsia="Times New Roman" w:cstheme="minorHAnsi"/>
          <w:color w:val="000000"/>
          <w:sz w:val="24"/>
          <w:szCs w:val="24"/>
          <w:lang w:eastAsia="en-CA"/>
        </w:rPr>
        <w:t>.</w:t>
      </w:r>
      <w:r w:rsidR="00FB5A61">
        <w:rPr>
          <w:rFonts w:eastAsia="Times New Roman" w:cstheme="minorHAnsi"/>
          <w:color w:val="000000"/>
          <w:sz w:val="24"/>
          <w:szCs w:val="24"/>
          <w:lang w:eastAsia="en-CA"/>
        </w:rPr>
        <w:t>”</w:t>
      </w:r>
    </w:p>
    <w:p w:rsidR="00F50D3D" w:rsidRPr="002836FC" w:rsidRDefault="00F50D3D" w:rsidP="00483E47">
      <w:pPr>
        <w:numPr>
          <w:ilvl w:val="0"/>
          <w:numId w:val="1"/>
        </w:numPr>
        <w:spacing w:after="0" w:line="240" w:lineRule="auto"/>
        <w:textAlignment w:val="baseline"/>
        <w:rPr>
          <w:rFonts w:eastAsia="Times New Roman" w:cstheme="minorHAnsi"/>
          <w:sz w:val="24"/>
          <w:szCs w:val="24"/>
          <w:lang w:eastAsia="en-CA"/>
        </w:rPr>
      </w:pPr>
      <w:r>
        <w:rPr>
          <w:rFonts w:cstheme="minorHAnsi"/>
          <w:color w:val="000000"/>
          <w:sz w:val="24"/>
          <w:szCs w:val="24"/>
        </w:rPr>
        <w:t xml:space="preserve">In Odense, Denmark, a city of 200,000 people, </w:t>
      </w:r>
      <w:r w:rsidR="00483E47">
        <w:rPr>
          <w:rFonts w:cstheme="minorHAnsi"/>
          <w:b/>
          <w:bCs/>
          <w:color w:val="000000"/>
          <w:sz w:val="24"/>
          <w:szCs w:val="24"/>
        </w:rPr>
        <w:t xml:space="preserve">children as young as 5 </w:t>
      </w:r>
      <w:r w:rsidRPr="00F50D3D">
        <w:rPr>
          <w:rFonts w:cstheme="minorHAnsi"/>
          <w:b/>
          <w:bCs/>
          <w:color w:val="000000"/>
          <w:sz w:val="24"/>
          <w:szCs w:val="24"/>
        </w:rPr>
        <w:t>ride their bikes to school without an adult</w:t>
      </w:r>
      <w:r>
        <w:rPr>
          <w:rFonts w:cstheme="minorHAnsi"/>
          <w:color w:val="000000"/>
          <w:sz w:val="24"/>
          <w:szCs w:val="24"/>
        </w:rPr>
        <w:t>. (</w:t>
      </w:r>
      <w:hyperlink r:id="rId24" w:history="1">
        <w:r w:rsidRPr="002473BE">
          <w:rPr>
            <w:rStyle w:val="Hyperlink"/>
            <w:rFonts w:eastAsiaTheme="minorHAnsi"/>
          </w:rPr>
          <w:t>Fast Company</w:t>
        </w:r>
      </w:hyperlink>
      <w:r>
        <w:rPr>
          <w:rStyle w:val="EndnoteReference"/>
          <w:rFonts w:cstheme="minorHAnsi"/>
          <w:color w:val="000000"/>
          <w:sz w:val="24"/>
          <w:szCs w:val="24"/>
        </w:rPr>
        <w:endnoteReference w:id="20"/>
      </w:r>
      <w:r>
        <w:rPr>
          <w:rFonts w:cstheme="minorHAnsi"/>
          <w:color w:val="000000"/>
          <w:sz w:val="24"/>
          <w:szCs w:val="24"/>
        </w:rPr>
        <w:t>)</w:t>
      </w:r>
    </w:p>
    <w:p w:rsidR="002473BE" w:rsidRPr="00483E47" w:rsidRDefault="002473BE" w:rsidP="00483E47">
      <w:pPr>
        <w:numPr>
          <w:ilvl w:val="0"/>
          <w:numId w:val="1"/>
        </w:numPr>
        <w:spacing w:after="0" w:line="240" w:lineRule="auto"/>
        <w:textAlignment w:val="baseline"/>
        <w:rPr>
          <w:rFonts w:eastAsia="Times New Roman" w:cstheme="minorHAnsi"/>
          <w:color w:val="000000"/>
          <w:sz w:val="24"/>
          <w:szCs w:val="24"/>
          <w:lang w:eastAsia="en-CA"/>
        </w:rPr>
      </w:pPr>
      <w:r w:rsidRPr="00483E47">
        <w:rPr>
          <w:rFonts w:eastAsia="Times New Roman" w:cstheme="minorHAnsi"/>
          <w:color w:val="000000"/>
          <w:sz w:val="24"/>
          <w:szCs w:val="24"/>
          <w:lang w:eastAsia="en-CA"/>
        </w:rPr>
        <w:t xml:space="preserve">Japanese children </w:t>
      </w:r>
      <w:r w:rsidR="00483E47">
        <w:rPr>
          <w:rFonts w:eastAsia="Times New Roman" w:cstheme="minorHAnsi"/>
          <w:color w:val="000000"/>
          <w:sz w:val="24"/>
          <w:szCs w:val="24"/>
          <w:lang w:eastAsia="en-CA"/>
        </w:rPr>
        <w:t>in first grade and up routinely navigate busy urban environments and complex public transit systems to get to school</w:t>
      </w:r>
      <w:r w:rsidR="00483E47" w:rsidRPr="00483E47">
        <w:rPr>
          <w:rFonts w:eastAsia="Times New Roman" w:cstheme="minorHAnsi"/>
          <w:color w:val="000000"/>
          <w:sz w:val="24"/>
          <w:szCs w:val="24"/>
          <w:lang w:eastAsia="en-CA"/>
        </w:rPr>
        <w:t>.</w:t>
      </w:r>
      <w:r w:rsidR="00483E47">
        <w:rPr>
          <w:rFonts w:eastAsia="Times New Roman" w:cstheme="minorHAnsi"/>
          <w:color w:val="000000"/>
          <w:sz w:val="24"/>
          <w:szCs w:val="24"/>
          <w:lang w:eastAsia="en-CA"/>
        </w:rPr>
        <w:t xml:space="preserve"> “</w:t>
      </w:r>
      <w:r w:rsidR="00483E47" w:rsidRPr="00483E47">
        <w:rPr>
          <w:rFonts w:eastAsia="Times New Roman" w:cstheme="minorHAnsi"/>
          <w:color w:val="000000"/>
          <w:sz w:val="24"/>
          <w:szCs w:val="24"/>
          <w:lang w:eastAsia="en-CA"/>
        </w:rPr>
        <w:t xml:space="preserve">Seven-year-old </w:t>
      </w:r>
      <w:proofErr w:type="spellStart"/>
      <w:r w:rsidR="00483E47" w:rsidRPr="00483E47">
        <w:rPr>
          <w:rFonts w:eastAsia="Times New Roman" w:cstheme="minorHAnsi"/>
          <w:color w:val="000000"/>
          <w:sz w:val="24"/>
          <w:szCs w:val="24"/>
          <w:lang w:eastAsia="en-CA"/>
        </w:rPr>
        <w:t>Ryuhei</w:t>
      </w:r>
      <w:proofErr w:type="spellEnd"/>
      <w:r w:rsidR="00483E47" w:rsidRPr="00483E47">
        <w:rPr>
          <w:rFonts w:eastAsia="Times New Roman" w:cstheme="minorHAnsi"/>
          <w:color w:val="000000"/>
          <w:sz w:val="24"/>
          <w:szCs w:val="24"/>
          <w:lang w:eastAsia="en-CA"/>
        </w:rPr>
        <w:t xml:space="preserve"> seems unfazed by any debate of his daily journey. In fact, he questions why America's children can't go to school alone. </w:t>
      </w:r>
      <w:r w:rsidR="00483E47">
        <w:rPr>
          <w:rFonts w:eastAsia="Times New Roman" w:cstheme="minorHAnsi"/>
          <w:b/>
          <w:bCs/>
          <w:color w:val="000000"/>
          <w:sz w:val="24"/>
          <w:szCs w:val="24"/>
          <w:lang w:eastAsia="en-CA"/>
        </w:rPr>
        <w:t>‘</w:t>
      </w:r>
      <w:r w:rsidR="00483E47" w:rsidRPr="00483E47">
        <w:rPr>
          <w:rFonts w:eastAsia="Times New Roman" w:cstheme="minorHAnsi"/>
          <w:b/>
          <w:bCs/>
          <w:color w:val="000000"/>
          <w:sz w:val="24"/>
          <w:szCs w:val="24"/>
          <w:lang w:eastAsia="en-CA"/>
        </w:rPr>
        <w:t xml:space="preserve">But, why can't </w:t>
      </w:r>
      <w:r w:rsidR="00483E47">
        <w:rPr>
          <w:rFonts w:eastAsia="Times New Roman" w:cstheme="minorHAnsi"/>
          <w:b/>
          <w:bCs/>
          <w:color w:val="000000"/>
          <w:sz w:val="24"/>
          <w:szCs w:val="24"/>
          <w:lang w:eastAsia="en-CA"/>
        </w:rPr>
        <w:t>kids ride trains by themselves?’</w:t>
      </w:r>
      <w:r w:rsidR="00483E47" w:rsidRPr="00483E47">
        <w:rPr>
          <w:rFonts w:eastAsia="Times New Roman" w:cstheme="minorHAnsi"/>
          <w:color w:val="000000"/>
          <w:sz w:val="24"/>
          <w:szCs w:val="24"/>
          <w:lang w:eastAsia="en-CA"/>
        </w:rPr>
        <w:t xml:space="preserve"> he asked. </w:t>
      </w:r>
      <w:r w:rsidRPr="00483E47">
        <w:rPr>
          <w:rFonts w:eastAsia="Times New Roman" w:cstheme="minorHAnsi"/>
          <w:color w:val="000000"/>
          <w:sz w:val="24"/>
          <w:szCs w:val="24"/>
          <w:lang w:eastAsia="en-CA"/>
        </w:rPr>
        <w:t>(</w:t>
      </w:r>
      <w:hyperlink r:id="rId25" w:history="1">
        <w:r w:rsidR="00483E47" w:rsidRPr="00483E47">
          <w:rPr>
            <w:rStyle w:val="Hyperlink"/>
            <w:rFonts w:eastAsiaTheme="minorHAnsi"/>
          </w:rPr>
          <w:t>CBS News</w:t>
        </w:r>
      </w:hyperlink>
      <w:hyperlink r:id="rId26" w:history="1"/>
      <w:r w:rsidRPr="00483E47">
        <w:rPr>
          <w:rFonts w:eastAsia="Times New Roman" w:cstheme="minorHAnsi"/>
          <w:color w:val="000000"/>
          <w:sz w:val="24"/>
          <w:szCs w:val="24"/>
          <w:lang w:eastAsia="en-CA"/>
        </w:rPr>
        <w:t>)</w:t>
      </w:r>
      <w:r>
        <w:rPr>
          <w:rStyle w:val="EndnoteReference"/>
          <w:rFonts w:eastAsia="Times New Roman" w:cstheme="minorHAnsi"/>
          <w:color w:val="000000"/>
          <w:sz w:val="24"/>
          <w:szCs w:val="24"/>
          <w:lang w:eastAsia="en-CA"/>
        </w:rPr>
        <w:endnoteReference w:id="21"/>
      </w:r>
    </w:p>
    <w:p w:rsidR="002473BE" w:rsidRPr="00D124BB" w:rsidRDefault="005032C7" w:rsidP="002473BE">
      <w:pPr>
        <w:numPr>
          <w:ilvl w:val="0"/>
          <w:numId w:val="1"/>
        </w:numPr>
        <w:spacing w:after="0" w:line="240" w:lineRule="auto"/>
        <w:textAlignment w:val="baseline"/>
        <w:rPr>
          <w:rFonts w:eastAsia="Times New Roman" w:cstheme="minorHAnsi"/>
          <w:color w:val="000000"/>
          <w:sz w:val="24"/>
          <w:szCs w:val="24"/>
          <w:lang w:eastAsia="en-CA"/>
        </w:rPr>
      </w:pPr>
      <w:hyperlink r:id="rId27" w:history="1">
        <w:r w:rsidR="002473BE" w:rsidRPr="0061692C">
          <w:rPr>
            <w:rStyle w:val="Hyperlink"/>
            <w:rFonts w:eastAsiaTheme="minorHAnsi"/>
          </w:rPr>
          <w:t>International study of children’s mobility</w:t>
        </w:r>
      </w:hyperlink>
      <w:r w:rsidR="002473BE">
        <w:rPr>
          <w:rStyle w:val="EndnoteReference"/>
          <w:rFonts w:eastAsia="Times New Roman" w:cstheme="minorHAnsi"/>
          <w:color w:val="000000"/>
          <w:sz w:val="24"/>
          <w:szCs w:val="24"/>
          <w:lang w:eastAsia="en-CA"/>
        </w:rPr>
        <w:endnoteReference w:id="22"/>
      </w:r>
      <w:r w:rsidR="002473BE">
        <w:rPr>
          <w:rFonts w:eastAsia="Times New Roman" w:cstheme="minorHAnsi"/>
          <w:color w:val="000000"/>
          <w:sz w:val="24"/>
          <w:szCs w:val="24"/>
          <w:lang w:eastAsia="en-CA"/>
        </w:rPr>
        <w:t>: “</w:t>
      </w:r>
      <w:r w:rsidR="002473BE" w:rsidRPr="000A0CAC">
        <w:rPr>
          <w:rFonts w:eastAsia="Times New Roman" w:cstheme="minorHAnsi"/>
          <w:color w:val="000000"/>
          <w:sz w:val="24"/>
          <w:szCs w:val="24"/>
          <w:lang w:eastAsia="en-CA"/>
        </w:rPr>
        <w:t xml:space="preserve">The degree of independent mobility granted to Finnish children is striking. </w:t>
      </w:r>
      <w:r w:rsidR="002473BE" w:rsidRPr="00D124BB">
        <w:rPr>
          <w:rFonts w:eastAsia="Times New Roman" w:cstheme="minorHAnsi"/>
          <w:b/>
          <w:bCs/>
          <w:color w:val="000000"/>
          <w:sz w:val="24"/>
          <w:szCs w:val="24"/>
          <w:lang w:eastAsia="en-CA"/>
        </w:rPr>
        <w:t>At age 7, a majority of Finnish children can already travel to places within walking distance or cycle to places alone</w:t>
      </w:r>
      <w:r w:rsidR="002473BE" w:rsidRPr="000A0CAC">
        <w:rPr>
          <w:rFonts w:eastAsia="Times New Roman" w:cstheme="minorHAnsi"/>
          <w:color w:val="000000"/>
          <w:sz w:val="24"/>
          <w:szCs w:val="24"/>
          <w:lang w:eastAsia="en-CA"/>
        </w:rPr>
        <w:t>; by age 8 a majority can cross main roads, travel home from school and go out after dark alone, by age 9 a majority can cycle on main roads alone, and by age 10 a majority c</w:t>
      </w:r>
      <w:r w:rsidR="002473BE">
        <w:rPr>
          <w:rFonts w:eastAsia="Times New Roman" w:cstheme="minorHAnsi"/>
          <w:color w:val="000000"/>
          <w:sz w:val="24"/>
          <w:szCs w:val="24"/>
          <w:lang w:eastAsia="en-CA"/>
        </w:rPr>
        <w:t>an travel on local buses alone.”</w:t>
      </w:r>
    </w:p>
    <w:p w:rsidR="002473BE" w:rsidRPr="0086161C" w:rsidRDefault="002473BE" w:rsidP="002473BE">
      <w:pPr>
        <w:tabs>
          <w:tab w:val="left" w:pos="2250"/>
        </w:tabs>
        <w:spacing w:after="0" w:line="240" w:lineRule="auto"/>
        <w:textAlignment w:val="baseline"/>
        <w:rPr>
          <w:rFonts w:eastAsia="Times New Roman" w:cstheme="minorHAnsi"/>
          <w:b/>
          <w:bCs/>
          <w:color w:val="000000"/>
          <w:sz w:val="24"/>
          <w:szCs w:val="24"/>
          <w:u w:val="single"/>
          <w:lang w:eastAsia="en-CA"/>
        </w:rPr>
      </w:pPr>
      <w:r w:rsidRPr="0086161C">
        <w:rPr>
          <w:rFonts w:eastAsia="Times New Roman" w:cstheme="minorHAnsi"/>
          <w:b/>
          <w:bCs/>
          <w:color w:val="000000"/>
          <w:sz w:val="24"/>
          <w:szCs w:val="24"/>
          <w:u w:val="single"/>
          <w:lang w:eastAsia="en-CA"/>
        </w:rPr>
        <w:t>In Manitoba</w:t>
      </w:r>
    </w:p>
    <w:p w:rsidR="002473BE" w:rsidRPr="00500B9F" w:rsidRDefault="002473BE" w:rsidP="002473BE">
      <w:pPr>
        <w:numPr>
          <w:ilvl w:val="0"/>
          <w:numId w:val="1"/>
        </w:num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Transportation makes up</w:t>
      </w:r>
      <w:r w:rsidRPr="00AD2360">
        <w:rPr>
          <w:rFonts w:eastAsia="Times New Roman" w:cstheme="minorHAnsi"/>
          <w:color w:val="000000"/>
          <w:sz w:val="24"/>
          <w:szCs w:val="24"/>
          <w:lang w:eastAsia="en-CA"/>
        </w:rPr>
        <w:t xml:space="preserve"> </w:t>
      </w:r>
      <w:r w:rsidRPr="00AD2360">
        <w:rPr>
          <w:rFonts w:eastAsia="Times New Roman" w:cstheme="minorHAnsi"/>
          <w:b/>
          <w:bCs/>
          <w:color w:val="202020"/>
          <w:sz w:val="24"/>
          <w:szCs w:val="24"/>
          <w:shd w:val="clear" w:color="auto" w:fill="FFFFFF"/>
          <w:lang w:eastAsia="en-CA"/>
        </w:rPr>
        <w:t xml:space="preserve">the largest </w:t>
      </w:r>
      <w:r>
        <w:rPr>
          <w:rFonts w:eastAsia="Times New Roman" w:cstheme="minorHAnsi"/>
          <w:b/>
          <w:bCs/>
          <w:color w:val="202020"/>
          <w:sz w:val="24"/>
          <w:szCs w:val="24"/>
          <w:shd w:val="clear" w:color="auto" w:fill="FFFFFF"/>
          <w:lang w:eastAsia="en-CA"/>
        </w:rPr>
        <w:t xml:space="preserve">single </w:t>
      </w:r>
      <w:r w:rsidRPr="00AD2360">
        <w:rPr>
          <w:rFonts w:eastAsia="Times New Roman" w:cstheme="minorHAnsi"/>
          <w:b/>
          <w:bCs/>
          <w:color w:val="202020"/>
          <w:sz w:val="24"/>
          <w:szCs w:val="24"/>
          <w:shd w:val="clear" w:color="auto" w:fill="FFFFFF"/>
          <w:lang w:eastAsia="en-CA"/>
        </w:rPr>
        <w:t>source of greenhouse gas emissions in Manitoba</w:t>
      </w:r>
      <w:r>
        <w:rPr>
          <w:rFonts w:eastAsia="Times New Roman" w:cstheme="minorHAnsi"/>
          <w:b/>
          <w:bCs/>
          <w:color w:val="202020"/>
          <w:sz w:val="24"/>
          <w:szCs w:val="24"/>
          <w:shd w:val="clear" w:color="auto" w:fill="FFFFFF"/>
          <w:lang w:eastAsia="en-CA"/>
        </w:rPr>
        <w:t xml:space="preserve"> </w:t>
      </w:r>
      <w:r>
        <w:rPr>
          <w:rFonts w:eastAsia="Times New Roman" w:cstheme="minorHAnsi"/>
          <w:color w:val="202020"/>
          <w:sz w:val="24"/>
          <w:szCs w:val="24"/>
          <w:shd w:val="clear" w:color="auto" w:fill="FFFFFF"/>
          <w:lang w:eastAsia="en-CA"/>
        </w:rPr>
        <w:t>at nearly 40% of the total</w:t>
      </w:r>
      <w:r w:rsidRPr="00AD2360">
        <w:rPr>
          <w:rFonts w:eastAsia="Times New Roman" w:cstheme="minorHAnsi"/>
          <w:color w:val="000000"/>
          <w:sz w:val="24"/>
          <w:szCs w:val="24"/>
          <w:lang w:eastAsia="en-CA"/>
        </w:rPr>
        <w:t>, which contributes to a more extreme and unpredictable climate for future generations. (</w:t>
      </w:r>
      <w:hyperlink r:id="rId28" w:history="1">
        <w:r w:rsidRPr="0031785B">
          <w:rPr>
            <w:rStyle w:val="Hyperlink"/>
          </w:rPr>
          <w:t>Government of Manitoba</w:t>
        </w:r>
      </w:hyperlink>
      <w:r w:rsidRPr="00CF2FCF">
        <w:rPr>
          <w:rStyle w:val="EndnoteReference"/>
          <w:rFonts w:eastAsia="Times New Roman" w:cstheme="minorHAnsi"/>
          <w:color w:val="000000"/>
          <w:sz w:val="24"/>
          <w:szCs w:val="24"/>
          <w:lang w:eastAsia="en-CA"/>
        </w:rPr>
        <w:endnoteReference w:id="23"/>
      </w:r>
      <w:r w:rsidRPr="00AD2360">
        <w:rPr>
          <w:rFonts w:eastAsia="Times New Roman" w:cstheme="minorHAnsi"/>
          <w:color w:val="000000"/>
          <w:sz w:val="24"/>
          <w:szCs w:val="24"/>
          <w:lang w:eastAsia="en-CA"/>
        </w:rPr>
        <w:t>)</w:t>
      </w:r>
    </w:p>
    <w:p w:rsidR="002473BE" w:rsidRDefault="002473BE" w:rsidP="002473BE">
      <w:pPr>
        <w:numPr>
          <w:ilvl w:val="0"/>
          <w:numId w:val="1"/>
        </w:numPr>
        <w:tabs>
          <w:tab w:val="left" w:pos="2250"/>
        </w:tabs>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 xml:space="preserve">Of Manitoba kids ages 5-17, </w:t>
      </w:r>
      <w:r>
        <w:rPr>
          <w:rFonts w:eastAsia="Times New Roman" w:cstheme="minorHAnsi"/>
          <w:b/>
          <w:bCs/>
          <w:color w:val="000000"/>
          <w:sz w:val="24"/>
          <w:szCs w:val="24"/>
          <w:lang w:eastAsia="en-CA"/>
        </w:rPr>
        <w:t>two-</w:t>
      </w:r>
      <w:r w:rsidRPr="00287CF4">
        <w:rPr>
          <w:rFonts w:eastAsia="Times New Roman" w:cstheme="minorHAnsi"/>
          <w:b/>
          <w:bCs/>
          <w:color w:val="000000"/>
          <w:sz w:val="24"/>
          <w:szCs w:val="24"/>
          <w:lang w:eastAsia="en-CA"/>
        </w:rPr>
        <w:t>thirds get to school by motor vehicle</w:t>
      </w:r>
      <w:r>
        <w:rPr>
          <w:rFonts w:eastAsia="Times New Roman" w:cstheme="minorHAnsi"/>
          <w:color w:val="000000"/>
          <w:sz w:val="24"/>
          <w:szCs w:val="24"/>
          <w:lang w:eastAsia="en-CA"/>
        </w:rPr>
        <w:t>.</w:t>
      </w:r>
      <w:r w:rsidRPr="00AD2360">
        <w:rPr>
          <w:rFonts w:eastAsia="Times New Roman" w:cstheme="minorHAnsi"/>
          <w:color w:val="000000"/>
          <w:sz w:val="24"/>
          <w:szCs w:val="24"/>
          <w:lang w:eastAsia="en-CA"/>
        </w:rPr>
        <w:t xml:space="preserve"> (</w:t>
      </w:r>
      <w:hyperlink r:id="rId29" w:history="1">
        <w:r w:rsidRPr="0031785B">
          <w:rPr>
            <w:rStyle w:val="Hyperlink"/>
          </w:rPr>
          <w:t>Green Action Centre</w:t>
        </w:r>
      </w:hyperlink>
      <w:r w:rsidRPr="00CF2FCF">
        <w:rPr>
          <w:rStyle w:val="EndnoteReference"/>
          <w:rFonts w:eastAsia="Times New Roman" w:cstheme="minorHAnsi"/>
          <w:color w:val="000000"/>
          <w:sz w:val="24"/>
          <w:szCs w:val="24"/>
          <w:lang w:eastAsia="en-CA"/>
        </w:rPr>
        <w:endnoteReference w:id="24"/>
      </w:r>
      <w:r w:rsidRPr="00AD2360">
        <w:rPr>
          <w:rFonts w:eastAsia="Times New Roman" w:cstheme="minorHAnsi"/>
          <w:color w:val="000000"/>
          <w:sz w:val="24"/>
          <w:szCs w:val="24"/>
          <w:lang w:eastAsia="en-CA"/>
        </w:rPr>
        <w:t>)</w:t>
      </w:r>
    </w:p>
    <w:p w:rsidR="00695528" w:rsidRDefault="005032C7" w:rsidP="00D22CE1">
      <w:pPr>
        <w:numPr>
          <w:ilvl w:val="0"/>
          <w:numId w:val="1"/>
        </w:numPr>
        <w:tabs>
          <w:tab w:val="left" w:pos="2250"/>
        </w:tabs>
        <w:spacing w:after="0" w:line="240" w:lineRule="auto"/>
        <w:textAlignment w:val="baseline"/>
        <w:rPr>
          <w:rFonts w:eastAsia="Times New Roman" w:cstheme="minorHAnsi"/>
          <w:b/>
          <w:bCs/>
          <w:color w:val="000000"/>
          <w:sz w:val="24"/>
          <w:szCs w:val="24"/>
          <w:lang w:eastAsia="en-CA"/>
        </w:rPr>
      </w:pPr>
      <w:hyperlink r:id="rId30" w:history="1">
        <w:r w:rsidR="002473BE" w:rsidRPr="00503351">
          <w:rPr>
            <w:rStyle w:val="Hyperlink"/>
            <w:rFonts w:eastAsiaTheme="minorHAnsi"/>
          </w:rPr>
          <w:t>A recent Winnipeg Free Press poll</w:t>
        </w:r>
      </w:hyperlink>
      <w:r w:rsidR="002473BE">
        <w:rPr>
          <w:rStyle w:val="EndnoteReference"/>
          <w:rFonts w:eastAsia="Times New Roman" w:cstheme="minorHAnsi"/>
          <w:color w:val="000000"/>
          <w:sz w:val="24"/>
          <w:szCs w:val="24"/>
          <w:lang w:eastAsia="en-CA"/>
        </w:rPr>
        <w:endnoteReference w:id="25"/>
      </w:r>
      <w:r w:rsidR="002473BE">
        <w:rPr>
          <w:rFonts w:eastAsia="Times New Roman" w:cstheme="minorHAnsi"/>
          <w:color w:val="000000"/>
          <w:sz w:val="24"/>
          <w:szCs w:val="24"/>
          <w:lang w:eastAsia="en-CA"/>
        </w:rPr>
        <w:t xml:space="preserve"> asked </w:t>
      </w:r>
      <w:r w:rsidR="002473BE" w:rsidRPr="00503351">
        <w:rPr>
          <w:rFonts w:eastAsia="Times New Roman" w:cstheme="minorHAnsi"/>
          <w:color w:val="000000"/>
          <w:sz w:val="24"/>
          <w:szCs w:val="24"/>
          <w:lang w:eastAsia="en-CA"/>
        </w:rPr>
        <w:t>“Should the CFS Act allow kids under the age of 12 more freedoms?</w:t>
      </w:r>
      <w:proofErr w:type="gramStart"/>
      <w:r w:rsidR="002473BE" w:rsidRPr="00503351">
        <w:rPr>
          <w:rFonts w:eastAsia="Times New Roman" w:cstheme="minorHAnsi"/>
          <w:color w:val="000000"/>
          <w:sz w:val="24"/>
          <w:szCs w:val="24"/>
          <w:lang w:eastAsia="en-CA"/>
        </w:rPr>
        <w:t>”</w:t>
      </w:r>
      <w:r w:rsidR="00F50D3D">
        <w:rPr>
          <w:rFonts w:eastAsia="Times New Roman" w:cstheme="minorHAnsi"/>
          <w:color w:val="000000"/>
          <w:sz w:val="24"/>
          <w:szCs w:val="24"/>
          <w:lang w:eastAsia="en-CA"/>
        </w:rPr>
        <w:t>.</w:t>
      </w:r>
      <w:proofErr w:type="gramEnd"/>
      <w:r w:rsidR="00F50D3D">
        <w:rPr>
          <w:rFonts w:eastAsia="Times New Roman" w:cstheme="minorHAnsi"/>
          <w:color w:val="000000"/>
          <w:sz w:val="24"/>
          <w:szCs w:val="24"/>
          <w:lang w:eastAsia="en-CA"/>
        </w:rPr>
        <w:t xml:space="preserve"> As of January 3, 2019,</w:t>
      </w:r>
      <w:r w:rsidR="002473BE">
        <w:rPr>
          <w:rFonts w:eastAsia="Times New Roman" w:cstheme="minorHAnsi"/>
          <w:color w:val="000000"/>
          <w:sz w:val="24"/>
          <w:szCs w:val="24"/>
          <w:lang w:eastAsia="en-CA"/>
        </w:rPr>
        <w:t xml:space="preserve"> </w:t>
      </w:r>
      <w:r w:rsidR="002473BE" w:rsidRPr="00503351">
        <w:rPr>
          <w:rFonts w:eastAsia="Times New Roman" w:cstheme="minorHAnsi"/>
          <w:b/>
          <w:bCs/>
          <w:color w:val="000000"/>
          <w:sz w:val="24"/>
          <w:szCs w:val="24"/>
          <w:lang w:eastAsia="en-CA"/>
        </w:rPr>
        <w:t>8</w:t>
      </w:r>
      <w:r w:rsidR="00F50D3D">
        <w:rPr>
          <w:rFonts w:eastAsia="Times New Roman" w:cstheme="minorHAnsi"/>
          <w:b/>
          <w:bCs/>
          <w:color w:val="000000"/>
          <w:sz w:val="24"/>
          <w:szCs w:val="24"/>
          <w:lang w:eastAsia="en-CA"/>
        </w:rPr>
        <w:t>2</w:t>
      </w:r>
      <w:r w:rsidR="002473BE" w:rsidRPr="00503351">
        <w:rPr>
          <w:rFonts w:eastAsia="Times New Roman" w:cstheme="minorHAnsi"/>
          <w:b/>
          <w:bCs/>
          <w:color w:val="000000"/>
          <w:sz w:val="24"/>
          <w:szCs w:val="24"/>
          <w:lang w:eastAsia="en-CA"/>
        </w:rPr>
        <w:t>% responded “Yes, each child matures differently and parents know them best.”</w:t>
      </w:r>
    </w:p>
    <w:p w:rsidR="00695528" w:rsidRDefault="00695528">
      <w:pPr>
        <w:rPr>
          <w:rFonts w:eastAsia="Times New Roman" w:cstheme="minorHAnsi"/>
          <w:b/>
          <w:bCs/>
          <w:color w:val="000000"/>
          <w:sz w:val="24"/>
          <w:szCs w:val="24"/>
          <w:lang w:eastAsia="en-CA"/>
        </w:rPr>
      </w:pPr>
      <w:r>
        <w:rPr>
          <w:rFonts w:eastAsia="Times New Roman" w:cstheme="minorHAnsi"/>
          <w:b/>
          <w:bCs/>
          <w:color w:val="000000"/>
          <w:sz w:val="24"/>
          <w:szCs w:val="24"/>
          <w:lang w:eastAsia="en-CA"/>
        </w:rPr>
        <w:br w:type="page"/>
      </w:r>
    </w:p>
    <w:p w:rsidR="00D22CE1" w:rsidRDefault="00D22CE1" w:rsidP="00695528">
      <w:pPr>
        <w:tabs>
          <w:tab w:val="left" w:pos="2250"/>
        </w:tabs>
        <w:spacing w:after="0" w:line="240" w:lineRule="auto"/>
        <w:textAlignment w:val="baseline"/>
        <w:rPr>
          <w:rFonts w:eastAsia="Times New Roman" w:cstheme="minorHAnsi"/>
          <w:b/>
          <w:bCs/>
          <w:color w:val="000000"/>
          <w:sz w:val="24"/>
          <w:szCs w:val="24"/>
          <w:lang w:eastAsia="en-CA"/>
        </w:rPr>
      </w:pPr>
    </w:p>
    <w:p w:rsidR="00D22CE1" w:rsidRDefault="00D22CE1">
      <w:pPr>
        <w:rPr>
          <w:rFonts w:eastAsia="Times New Roman" w:cstheme="minorHAnsi"/>
          <w:b/>
          <w:bCs/>
          <w:color w:val="000000"/>
          <w:sz w:val="24"/>
          <w:szCs w:val="24"/>
          <w:lang w:eastAsia="en-CA"/>
        </w:rPr>
      </w:pPr>
      <w:r>
        <w:rPr>
          <w:rFonts w:eastAsia="Times New Roman" w:cstheme="minorHAnsi"/>
          <w:b/>
          <w:bCs/>
          <w:color w:val="000000"/>
          <w:sz w:val="24"/>
          <w:szCs w:val="24"/>
          <w:lang w:eastAsia="en-CA"/>
        </w:rPr>
        <w:br w:type="page"/>
      </w:r>
    </w:p>
    <w:p w:rsidR="00B3748F" w:rsidRPr="00695528" w:rsidRDefault="00AF54FF">
      <w:pPr>
        <w:rPr>
          <w:b/>
          <w:bCs/>
          <w:sz w:val="32"/>
          <w:szCs w:val="32"/>
          <w:u w:val="single"/>
        </w:rPr>
      </w:pPr>
      <w:r w:rsidRPr="00695528">
        <w:rPr>
          <w:b/>
          <w:bCs/>
          <w:sz w:val="32"/>
          <w:szCs w:val="32"/>
          <w:u w:val="single"/>
        </w:rPr>
        <w:lastRenderedPageBreak/>
        <w:t>References</w:t>
      </w:r>
      <w:r w:rsidR="00695528" w:rsidRPr="00695528">
        <w:rPr>
          <w:b/>
          <w:bCs/>
          <w:sz w:val="32"/>
          <w:szCs w:val="32"/>
          <w:u w:val="single"/>
        </w:rPr>
        <w:t xml:space="preserve"> for Facts, Expert Opinions, and Precedents on Self-Supervised Kids and Active School Travel</w:t>
      </w:r>
    </w:p>
    <w:sectPr w:rsidR="00B3748F" w:rsidRPr="00695528" w:rsidSect="00591562">
      <w:endnotePr>
        <w:numFmt w:val="decimal"/>
      </w:endnotePr>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C7" w:rsidRDefault="005032C7" w:rsidP="002473BE">
      <w:pPr>
        <w:spacing w:after="0" w:line="240" w:lineRule="auto"/>
      </w:pPr>
      <w:r>
        <w:separator/>
      </w:r>
    </w:p>
  </w:endnote>
  <w:endnote w:type="continuationSeparator" w:id="0">
    <w:p w:rsidR="005032C7" w:rsidRDefault="005032C7" w:rsidP="002473BE">
      <w:pPr>
        <w:spacing w:after="0" w:line="240" w:lineRule="auto"/>
      </w:pPr>
      <w:r>
        <w:continuationSeparator/>
      </w:r>
    </w:p>
  </w:endnote>
  <w:endnote w:id="1">
    <w:p w:rsidR="002473BE" w:rsidRPr="00C858AC" w:rsidRDefault="002473BE" w:rsidP="00C858AC">
      <w:pPr>
        <w:pStyle w:val="EndnoteText"/>
      </w:pPr>
      <w:r w:rsidRPr="00C858AC">
        <w:rPr>
          <w:rStyle w:val="EndnoteReference"/>
        </w:rPr>
        <w:endnoteRef/>
      </w:r>
      <w:r w:rsidRPr="00C858AC">
        <w:t xml:space="preserve"> Position Statement on Active Outdoor Play (Shaw et al.) </w:t>
      </w:r>
      <w:bookmarkStart w:id="0" w:name="_GoBack"/>
      <w:bookmarkEnd w:id="0"/>
      <w:r w:rsidR="005032C7" w:rsidRPr="00C858AC">
        <w:rPr>
          <w:rStyle w:val="Hyperlink"/>
          <w:rFonts w:eastAsiaTheme="minorHAnsi"/>
        </w:rPr>
        <w:fldChar w:fldCharType="begin"/>
      </w:r>
      <w:r w:rsidR="005032C7" w:rsidRPr="00C858AC">
        <w:rPr>
          <w:rStyle w:val="Hyperlink"/>
          <w:rFonts w:eastAsiaTheme="minorHAnsi"/>
        </w:rPr>
        <w:instrText xml:space="preserve"> HYPERLINK "https://www.ncbi.nlm.nih.gov/pmc/articles/PMC4483712/" </w:instrText>
      </w:r>
      <w:r w:rsidR="005032C7" w:rsidRPr="00C858AC">
        <w:rPr>
          <w:rStyle w:val="Hyperlink"/>
          <w:rFonts w:eastAsiaTheme="minorHAnsi"/>
        </w:rPr>
        <w:fldChar w:fldCharType="separate"/>
      </w:r>
      <w:r w:rsidRPr="00C858AC">
        <w:rPr>
          <w:rStyle w:val="Hyperlink"/>
          <w:rFonts w:eastAsiaTheme="minorHAnsi"/>
        </w:rPr>
        <w:t>https://www.ncbi.nlm.nih.gov/pmc/articles/PMC4483712/</w:t>
      </w:r>
      <w:r w:rsidR="005032C7" w:rsidRPr="00C858AC">
        <w:rPr>
          <w:rStyle w:val="Hyperlink"/>
          <w:rFonts w:eastAsiaTheme="minorHAnsi"/>
        </w:rPr>
        <w:fldChar w:fldCharType="end"/>
      </w:r>
    </w:p>
  </w:endnote>
  <w:endnote w:id="2">
    <w:p w:rsidR="002473BE" w:rsidRDefault="002473BE" w:rsidP="00C858AC">
      <w:pPr>
        <w:pStyle w:val="EndnoteText"/>
      </w:pPr>
      <w:r>
        <w:rPr>
          <w:rStyle w:val="EndnoteReference"/>
        </w:rPr>
        <w:endnoteRef/>
      </w:r>
      <w:r>
        <w:t xml:space="preserve"> </w:t>
      </w:r>
      <w:r w:rsidRPr="003A6BAB">
        <w:t>Children’s Independent Mobility: Current Knowledge, Future Directions, and Public Health Implications</w:t>
      </w:r>
      <w:r>
        <w:t xml:space="preserve"> (</w:t>
      </w:r>
      <w:proofErr w:type="spellStart"/>
      <w:r>
        <w:t>Marzi</w:t>
      </w:r>
      <w:proofErr w:type="spellEnd"/>
      <w:r>
        <w:t xml:space="preserve"> and </w:t>
      </w:r>
      <w:proofErr w:type="spellStart"/>
      <w:r>
        <w:t>Reimers</w:t>
      </w:r>
      <w:proofErr w:type="spellEnd"/>
      <w:r>
        <w:t xml:space="preserve">), </w:t>
      </w:r>
      <w:hyperlink r:id="rId1" w:history="1">
        <w:r w:rsidRPr="003A6BAB">
          <w:rPr>
            <w:rStyle w:val="Hyperlink"/>
            <w:rFonts w:eastAsiaTheme="minorHAnsi"/>
          </w:rPr>
          <w:t>https://dx.doi.org/10.3390/ijerph15112441</w:t>
        </w:r>
      </w:hyperlink>
    </w:p>
  </w:endnote>
  <w:endnote w:id="3">
    <w:p w:rsidR="002473BE" w:rsidRDefault="002473BE" w:rsidP="00C858AC">
      <w:pPr>
        <w:pStyle w:val="EndnoteText"/>
      </w:pPr>
      <w:r>
        <w:rPr>
          <w:rStyle w:val="EndnoteReference"/>
        </w:rPr>
        <w:endnoteRef/>
      </w:r>
      <w:r>
        <w:t xml:space="preserve"> Children’s Independent Mobility: an international comparison and recommendations for action (Ben Shaw et al.), </w:t>
      </w:r>
      <w:hyperlink r:id="rId2" w:history="1">
        <w:r w:rsidRPr="00D124BB">
          <w:rPr>
            <w:rStyle w:val="Hyperlink"/>
            <w:rFonts w:eastAsiaTheme="minorHAnsi"/>
          </w:rPr>
          <w:t>http://www.psi.org.uk/docs/7350_PSI_Report_CIM_final.pdf</w:t>
        </w:r>
      </w:hyperlink>
    </w:p>
  </w:endnote>
  <w:endnote w:id="4">
    <w:p w:rsidR="002473BE" w:rsidRDefault="002473BE" w:rsidP="00C858AC">
      <w:pPr>
        <w:pStyle w:val="EndnoteText"/>
      </w:pPr>
      <w:r>
        <w:rPr>
          <w:rStyle w:val="EndnoteReference"/>
        </w:rPr>
        <w:endnoteRef/>
      </w:r>
      <w:r>
        <w:t xml:space="preserve"> </w:t>
      </w:r>
      <w:r w:rsidRPr="00243A74">
        <w:t>Active Outdoor Play Statement from the Council of Chief Medical Officers of Health</w:t>
      </w:r>
      <w:r>
        <w:t xml:space="preserve">, </w:t>
      </w:r>
      <w:hyperlink r:id="rId3" w:history="1">
        <w:r w:rsidRPr="00D124BB">
          <w:rPr>
            <w:rStyle w:val="Hyperlink"/>
            <w:rFonts w:eastAsiaTheme="minorHAnsi"/>
          </w:rPr>
          <w:t>http://www.phn-rsp.ca/aop-position-jae/index-eng.php</w:t>
        </w:r>
      </w:hyperlink>
    </w:p>
  </w:endnote>
  <w:endnote w:id="5">
    <w:p w:rsidR="00622A97" w:rsidRDefault="00622A97" w:rsidP="00C858AC">
      <w:pPr>
        <w:pStyle w:val="EndnoteText"/>
      </w:pPr>
      <w:r>
        <w:rPr>
          <w:rStyle w:val="EndnoteReference"/>
        </w:rPr>
        <w:endnoteRef/>
      </w:r>
      <w:r>
        <w:t xml:space="preserve"> Let’s Get Moving (Public Health Agency of Canada), </w:t>
      </w:r>
      <w:hyperlink r:id="rId4" w:history="1">
        <w:r w:rsidRPr="00622A97">
          <w:rPr>
            <w:rStyle w:val="Hyperlink"/>
            <w:rFonts w:eastAsiaTheme="minorHAnsi"/>
          </w:rPr>
          <w:t>https://www.canada.ca/en/public-health/services/publications/healthy-living/lets-get-moving.html</w:t>
        </w:r>
      </w:hyperlink>
    </w:p>
  </w:endnote>
  <w:endnote w:id="6">
    <w:p w:rsidR="002473BE" w:rsidRDefault="002473BE" w:rsidP="00C858AC">
      <w:pPr>
        <w:pStyle w:val="EndnoteText"/>
      </w:pPr>
      <w:r>
        <w:rPr>
          <w:rStyle w:val="EndnoteReference"/>
        </w:rPr>
        <w:endnoteRef/>
      </w:r>
      <w:r>
        <w:t xml:space="preserve"> The Biggest Risk is Keeping Kids Indoors (</w:t>
      </w:r>
      <w:proofErr w:type="spellStart"/>
      <w:r>
        <w:t>ParticipACTION</w:t>
      </w:r>
      <w:proofErr w:type="spellEnd"/>
      <w:r>
        <w:t xml:space="preserve">) </w:t>
      </w:r>
      <w:hyperlink r:id="rId5" w:history="1">
        <w:r w:rsidRPr="00B34F29">
          <w:rPr>
            <w:rStyle w:val="Hyperlink"/>
            <w:rFonts w:eastAsiaTheme="minorHAnsi"/>
          </w:rPr>
          <w:t>https://</w:t>
        </w:r>
        <w:r>
          <w:rPr>
            <w:rStyle w:val="Hyperlink"/>
            <w:rFonts w:eastAsiaTheme="minorHAnsi"/>
          </w:rPr>
          <w:t>ParticipACTION</w:t>
        </w:r>
        <w:r w:rsidRPr="00B34F29">
          <w:rPr>
            <w:rStyle w:val="Hyperlink"/>
            <w:rFonts w:eastAsiaTheme="minorHAnsi"/>
          </w:rPr>
          <w:t>.cdn.prismic.io/</w:t>
        </w:r>
        <w:r>
          <w:rPr>
            <w:rStyle w:val="Hyperlink"/>
            <w:rFonts w:eastAsiaTheme="minorHAnsi"/>
          </w:rPr>
          <w:t>ParticipACTION</w:t>
        </w:r>
        <w:r w:rsidRPr="00B34F29">
          <w:rPr>
            <w:rStyle w:val="Hyperlink"/>
            <w:rFonts w:eastAsiaTheme="minorHAnsi"/>
          </w:rPr>
          <w:t>%2F45e84385-dc07-48a3-af13-3cd43a44a9eb_</w:t>
        </w:r>
        <w:r>
          <w:rPr>
            <w:rStyle w:val="Hyperlink"/>
            <w:rFonts w:eastAsiaTheme="minorHAnsi"/>
          </w:rPr>
          <w:t>ParticipACTION</w:t>
        </w:r>
        <w:r w:rsidRPr="00B34F29">
          <w:rPr>
            <w:rStyle w:val="Hyperlink"/>
            <w:rFonts w:eastAsiaTheme="minorHAnsi"/>
          </w:rPr>
          <w:t>-2015-report-card-highlight.pdf</w:t>
        </w:r>
      </w:hyperlink>
    </w:p>
  </w:endnote>
  <w:endnote w:id="7">
    <w:p w:rsidR="002473BE" w:rsidRDefault="002473BE" w:rsidP="00C858AC">
      <w:pPr>
        <w:pStyle w:val="EndnoteText"/>
      </w:pPr>
      <w:r>
        <w:rPr>
          <w:rStyle w:val="EndnoteReference"/>
        </w:rPr>
        <w:endnoteRef/>
      </w:r>
      <w:r w:rsidRPr="00DB0B58">
        <w:t>What is the Relationship between Risky Outdoor Play and Health in Children? A Systematic Review</w:t>
      </w:r>
      <w:r>
        <w:t xml:space="preserve"> (</w:t>
      </w:r>
      <w:proofErr w:type="spellStart"/>
      <w:r>
        <w:t>Brussoni</w:t>
      </w:r>
      <w:proofErr w:type="spellEnd"/>
      <w:r>
        <w:t xml:space="preserve"> et al.), </w:t>
      </w:r>
      <w:hyperlink r:id="rId6" w:history="1">
        <w:r w:rsidRPr="00DB0B58">
          <w:rPr>
            <w:rStyle w:val="Hyperlink"/>
            <w:rFonts w:eastAsiaTheme="minorHAnsi"/>
          </w:rPr>
          <w:t>https://www.mdpi.com/1660-4601/12/6/6423/htm</w:t>
        </w:r>
      </w:hyperlink>
    </w:p>
  </w:endnote>
  <w:endnote w:id="8">
    <w:p w:rsidR="002473BE" w:rsidRDefault="002473BE" w:rsidP="00C858AC">
      <w:pPr>
        <w:pStyle w:val="EndnoteText"/>
      </w:pPr>
      <w:r>
        <w:rPr>
          <w:rStyle w:val="EndnoteReference"/>
        </w:rPr>
        <w:endnoteRef/>
      </w:r>
      <w:r>
        <w:t xml:space="preserve"> 10 Things Your School Age Child Wants You To Know (Attachment Network of Manitoba), </w:t>
      </w:r>
      <w:hyperlink r:id="rId7" w:history="1">
        <w:r w:rsidRPr="00D124BB">
          <w:rPr>
            <w:rStyle w:val="Hyperlink"/>
            <w:rFonts w:eastAsiaTheme="minorHAnsi"/>
          </w:rPr>
          <w:t>https://attachmentnetwork.ca/wp-content/uploads/2015/09/APN_SA_low-rez.pdf</w:t>
        </w:r>
      </w:hyperlink>
    </w:p>
  </w:endnote>
  <w:endnote w:id="9">
    <w:p w:rsidR="002473BE" w:rsidRDefault="002473BE" w:rsidP="00C858AC">
      <w:pPr>
        <w:pStyle w:val="EndnoteText"/>
      </w:pPr>
      <w:r>
        <w:rPr>
          <w:rStyle w:val="EndnoteReference"/>
        </w:rPr>
        <w:endnoteRef/>
      </w:r>
      <w:r>
        <w:t xml:space="preserve"> The Decline of Play (Peter Gray), </w:t>
      </w:r>
      <w:hyperlink r:id="rId8" w:history="1">
        <w:r w:rsidRPr="00D124BB">
          <w:rPr>
            <w:rStyle w:val="Hyperlink"/>
            <w:rFonts w:eastAsiaTheme="minorHAnsi"/>
          </w:rPr>
          <w:t>https://www.youtube.com/watch?v=Bg-GEzM7iTk</w:t>
        </w:r>
      </w:hyperlink>
    </w:p>
  </w:endnote>
  <w:endnote w:id="10">
    <w:p w:rsidR="002473BE" w:rsidRDefault="002473BE" w:rsidP="00C858AC">
      <w:pPr>
        <w:pStyle w:val="EndnoteText"/>
      </w:pPr>
      <w:r>
        <w:rPr>
          <w:rStyle w:val="EndnoteReference"/>
        </w:rPr>
        <w:endnoteRef/>
      </w:r>
      <w:r>
        <w:t xml:space="preserve"> The Biggest Risk is Keeping Kids Indoors (Participation), </w:t>
      </w:r>
      <w:hyperlink r:id="rId9" w:history="1">
        <w:r w:rsidRPr="00D124BB">
          <w:rPr>
            <w:rStyle w:val="Hyperlink"/>
            <w:rFonts w:eastAsiaTheme="minorHAnsi"/>
          </w:rPr>
          <w:t>https://www.participaction.com/sites/default/files/downloads/Participaction-2015ReportCard-FullReport_5.pdf</w:t>
        </w:r>
      </w:hyperlink>
    </w:p>
  </w:endnote>
  <w:endnote w:id="11">
    <w:p w:rsidR="002473BE" w:rsidRDefault="002473BE" w:rsidP="00C858AC">
      <w:pPr>
        <w:pStyle w:val="EndnoteText"/>
      </w:pPr>
      <w:r>
        <w:rPr>
          <w:rStyle w:val="EndnoteReference"/>
        </w:rPr>
        <w:endnoteRef/>
      </w:r>
      <w:r>
        <w:t xml:space="preserve"> The Biggest Risk is Keeping Kids Indoors (</w:t>
      </w:r>
      <w:proofErr w:type="spellStart"/>
      <w:r>
        <w:t>ParticipACTION</w:t>
      </w:r>
      <w:proofErr w:type="spellEnd"/>
      <w:r>
        <w:t xml:space="preserve">) </w:t>
      </w:r>
      <w:hyperlink r:id="rId10" w:history="1">
        <w:r w:rsidRPr="00B34F29">
          <w:rPr>
            <w:rStyle w:val="Hyperlink"/>
            <w:rFonts w:eastAsiaTheme="minorHAnsi"/>
          </w:rPr>
          <w:t>https://</w:t>
        </w:r>
        <w:r>
          <w:rPr>
            <w:rStyle w:val="Hyperlink"/>
            <w:rFonts w:eastAsiaTheme="minorHAnsi"/>
          </w:rPr>
          <w:t>ParticipACTION</w:t>
        </w:r>
        <w:r w:rsidRPr="00B34F29">
          <w:rPr>
            <w:rStyle w:val="Hyperlink"/>
            <w:rFonts w:eastAsiaTheme="minorHAnsi"/>
          </w:rPr>
          <w:t>.cdn.prismic.io/</w:t>
        </w:r>
        <w:r>
          <w:rPr>
            <w:rStyle w:val="Hyperlink"/>
            <w:rFonts w:eastAsiaTheme="minorHAnsi"/>
          </w:rPr>
          <w:t>ParticipACTION</w:t>
        </w:r>
        <w:r w:rsidRPr="00B34F29">
          <w:rPr>
            <w:rStyle w:val="Hyperlink"/>
            <w:rFonts w:eastAsiaTheme="minorHAnsi"/>
          </w:rPr>
          <w:t>%2F45e84385-dc07-48a3-af13-3cd43a44a9eb_</w:t>
        </w:r>
        <w:r>
          <w:rPr>
            <w:rStyle w:val="Hyperlink"/>
            <w:rFonts w:eastAsiaTheme="minorHAnsi"/>
          </w:rPr>
          <w:t>ParticipACTION</w:t>
        </w:r>
        <w:r w:rsidRPr="00B34F29">
          <w:rPr>
            <w:rStyle w:val="Hyperlink"/>
            <w:rFonts w:eastAsiaTheme="minorHAnsi"/>
          </w:rPr>
          <w:t>-2015-report-card-highlight.pdf</w:t>
        </w:r>
      </w:hyperlink>
    </w:p>
  </w:endnote>
  <w:endnote w:id="12">
    <w:p w:rsidR="00622A97" w:rsidRDefault="00622A97" w:rsidP="00C858AC">
      <w:pPr>
        <w:pStyle w:val="EndnoteText"/>
      </w:pPr>
      <w:r>
        <w:rPr>
          <w:rStyle w:val="EndnoteReference"/>
        </w:rPr>
        <w:endnoteRef/>
      </w:r>
      <w:r>
        <w:t xml:space="preserve"> </w:t>
      </w:r>
      <w:r w:rsidRPr="00622A97">
        <w:t>Risky play is essential for child development</w:t>
      </w:r>
      <w:r>
        <w:t xml:space="preserve"> (Canadian Public Health Association), </w:t>
      </w:r>
      <w:hyperlink r:id="rId11" w:history="1">
        <w:r w:rsidRPr="00622A97">
          <w:rPr>
            <w:rStyle w:val="Hyperlink"/>
            <w:rFonts w:eastAsiaTheme="minorHAnsi"/>
          </w:rPr>
          <w:t>https://www.cpha.ca/risky-play-essential-child-developmenthttps://www.cpha.ca/risky-play-essential-child-development</w:t>
        </w:r>
      </w:hyperlink>
    </w:p>
  </w:endnote>
  <w:endnote w:id="13">
    <w:p w:rsidR="002473BE" w:rsidRDefault="002473BE" w:rsidP="00C858AC">
      <w:pPr>
        <w:pStyle w:val="EndnoteText"/>
      </w:pPr>
      <w:r>
        <w:rPr>
          <w:rStyle w:val="EndnoteReference"/>
        </w:rPr>
        <w:endnoteRef/>
      </w:r>
      <w:r>
        <w:t xml:space="preserve"> </w:t>
      </w:r>
      <w:r w:rsidRPr="00243A74">
        <w:t>Should I let my child walk to school alone? Risks come with reward, says expert</w:t>
      </w:r>
      <w:r>
        <w:t xml:space="preserve"> (Vancouver Sun), </w:t>
      </w:r>
      <w:hyperlink r:id="rId12" w:history="1">
        <w:r w:rsidRPr="00D124BB">
          <w:rPr>
            <w:rStyle w:val="Hyperlink"/>
            <w:rFonts w:eastAsiaTheme="minorHAnsi"/>
          </w:rPr>
          <w:t>https://vancouversun.com/news/local-news/should-i-let-my-child-walk-to-school-alone-risks-come-with-reward-says-expert</w:t>
        </w:r>
      </w:hyperlink>
    </w:p>
  </w:endnote>
  <w:endnote w:id="14">
    <w:p w:rsidR="002473BE" w:rsidRDefault="002473BE" w:rsidP="00C858AC">
      <w:pPr>
        <w:pStyle w:val="EndnoteText"/>
      </w:pPr>
      <w:r>
        <w:rPr>
          <w:rStyle w:val="EndnoteReference"/>
        </w:rPr>
        <w:endnoteRef/>
      </w:r>
      <w:r>
        <w:t xml:space="preserve"> Position Statement on Active Outdoor Play (Tremblay et al), </w:t>
      </w:r>
      <w:hyperlink r:id="rId13" w:history="1">
        <w:r w:rsidRPr="0085148A">
          <w:rPr>
            <w:rStyle w:val="Hyperlink"/>
            <w:rFonts w:eastAsiaTheme="minorHAnsi"/>
          </w:rPr>
          <w:t>https://www.ncbi.nlm.nih.gov/pmc/articles/PMC4483712/</w:t>
        </w:r>
      </w:hyperlink>
    </w:p>
  </w:endnote>
  <w:endnote w:id="15">
    <w:p w:rsidR="002473BE" w:rsidRDefault="002473BE" w:rsidP="00C858AC">
      <w:pPr>
        <w:pStyle w:val="EndnoteText"/>
      </w:pPr>
      <w:r>
        <w:rPr>
          <w:rStyle w:val="EndnoteReference"/>
        </w:rPr>
        <w:endnoteRef/>
      </w:r>
      <w:r>
        <w:t xml:space="preserve"> </w:t>
      </w:r>
      <w:r w:rsidRPr="00243A74">
        <w:t>Canadian Centre for Child Protection Offers Cutting Edge Strategies for Keeping Children Safe this Summer</w:t>
      </w:r>
      <w:r>
        <w:t xml:space="preserve">, </w:t>
      </w:r>
      <w:hyperlink r:id="rId14" w:history="1">
        <w:r w:rsidRPr="00D124BB">
          <w:rPr>
            <w:rStyle w:val="Hyperlink"/>
            <w:rFonts w:eastAsiaTheme="minorHAnsi"/>
          </w:rPr>
          <w:t>https://protegeonsnosenfants.ca/en/press-and-media/news-releases/2014/summer_safety</w:t>
        </w:r>
      </w:hyperlink>
    </w:p>
  </w:endnote>
  <w:endnote w:id="16">
    <w:p w:rsidR="002473BE" w:rsidRDefault="002473BE" w:rsidP="00C858AC">
      <w:pPr>
        <w:pStyle w:val="EndnoteText"/>
      </w:pPr>
      <w:r>
        <w:rPr>
          <w:rStyle w:val="EndnoteReference"/>
        </w:rPr>
        <w:endnoteRef/>
      </w:r>
      <w:r>
        <w:t xml:space="preserve"> Stranger danger — What to Teach your Children (Canada Safety Council), </w:t>
      </w:r>
      <w:hyperlink r:id="rId15" w:history="1">
        <w:r w:rsidRPr="00D124BB">
          <w:rPr>
            <w:rStyle w:val="Hyperlink"/>
            <w:rFonts w:eastAsiaTheme="minorHAnsi"/>
          </w:rPr>
          <w:t>https://canadasafetycouncil.org/stranger-danger/</w:t>
        </w:r>
      </w:hyperlink>
    </w:p>
  </w:endnote>
  <w:endnote w:id="17">
    <w:p w:rsidR="002473BE" w:rsidRDefault="002473BE" w:rsidP="00C858AC">
      <w:pPr>
        <w:pStyle w:val="EndnoteText"/>
      </w:pPr>
      <w:r>
        <w:rPr>
          <w:rStyle w:val="EndnoteReference"/>
        </w:rPr>
        <w:endnoteRef/>
      </w:r>
      <w:r>
        <w:t xml:space="preserve"> </w:t>
      </w:r>
      <w:r w:rsidRPr="00243A74">
        <w:t>Here are the rules about putting kids on a bus alone: there aren't any</w:t>
      </w:r>
      <w:r>
        <w:t xml:space="preserve"> (CBC), </w:t>
      </w:r>
      <w:hyperlink r:id="rId16" w:history="1">
        <w:r w:rsidRPr="00D124BB">
          <w:rPr>
            <w:rStyle w:val="Hyperlink"/>
            <w:rFonts w:eastAsiaTheme="minorHAnsi"/>
          </w:rPr>
          <w:t>https://www.cbc.ca/news/canada/british-columbia/5-children-ride-bus-alone-debate-vancouver-adrian-crook-free-range-helicopter-parenting-1.4280001</w:t>
        </w:r>
      </w:hyperlink>
    </w:p>
  </w:endnote>
  <w:endnote w:id="18">
    <w:p w:rsidR="00FB5A61" w:rsidRDefault="00FB5A61" w:rsidP="00C858AC">
      <w:pPr>
        <w:pStyle w:val="EndnoteText"/>
      </w:pPr>
      <w:r>
        <w:rPr>
          <w:rStyle w:val="EndnoteReference"/>
        </w:rPr>
        <w:endnoteRef/>
      </w:r>
      <w:r>
        <w:t xml:space="preserve"> </w:t>
      </w:r>
      <w:r w:rsidRPr="00F10D0E">
        <w:t xml:space="preserve">The route to school </w:t>
      </w:r>
      <w:r>
        <w:t xml:space="preserve">should always start with safety (CAA), </w:t>
      </w:r>
      <w:hyperlink r:id="rId17" w:history="1">
        <w:r w:rsidRPr="00D124BB">
          <w:rPr>
            <w:rStyle w:val="Hyperlink"/>
            <w:rFonts w:eastAsiaTheme="minorHAnsi"/>
          </w:rPr>
          <w:t>https://www.caasco.com/~/media/community/documents/school-safety-zone-brochure.pdf?la=en</w:t>
        </w:r>
      </w:hyperlink>
    </w:p>
  </w:endnote>
  <w:endnote w:id="19">
    <w:p w:rsidR="00FB5A61" w:rsidRDefault="00FB5A61" w:rsidP="00C858AC">
      <w:pPr>
        <w:pStyle w:val="EndnoteText"/>
      </w:pPr>
      <w:r>
        <w:rPr>
          <w:rStyle w:val="EndnoteReference"/>
        </w:rPr>
        <w:endnoteRef/>
      </w:r>
      <w:r>
        <w:t xml:space="preserve"> Move to Grow…Independence (Saskatoon Public Schools), </w:t>
      </w:r>
      <w:hyperlink r:id="rId18" w:history="1">
        <w:r w:rsidRPr="00FB5A61">
          <w:rPr>
            <w:rStyle w:val="Hyperlink"/>
            <w:rFonts w:eastAsiaTheme="minorHAnsi"/>
          </w:rPr>
          <w:t>https://www.spsd.sk.ca/division/movetogrow/Pages/newsitem.aspx?ItemID=2&amp;ListID=e3ceefee-e914-4332-aaaf-33758418609d&amp;TemplateID=Announcement_Item</w:t>
        </w:r>
      </w:hyperlink>
    </w:p>
  </w:endnote>
  <w:endnote w:id="20">
    <w:p w:rsidR="00F50D3D" w:rsidRDefault="00F50D3D" w:rsidP="00C858AC">
      <w:pPr>
        <w:pStyle w:val="EndnoteText"/>
      </w:pPr>
      <w:r>
        <w:rPr>
          <w:rStyle w:val="EndnoteReference"/>
        </w:rPr>
        <w:endnoteRef/>
      </w:r>
      <w:r>
        <w:t xml:space="preserve"> </w:t>
      </w:r>
      <w:r w:rsidRPr="002473BE">
        <w:t>In This Danish City, 5-Year-Olds Bike To School On Their Own</w:t>
      </w:r>
      <w:r>
        <w:t xml:space="preserve"> (Fast Company),</w:t>
      </w:r>
      <w:r w:rsidRPr="002473BE">
        <w:t xml:space="preserve"> </w:t>
      </w:r>
      <w:hyperlink r:id="rId19" w:history="1">
        <w:r w:rsidRPr="002473BE">
          <w:rPr>
            <w:rStyle w:val="Hyperlink"/>
            <w:rFonts w:eastAsiaTheme="minorHAnsi"/>
          </w:rPr>
          <w:t>https://www.fastcompany.com/3057379/in-this-danish-city-5-year-olds-bike-to-school-on-their-own</w:t>
        </w:r>
      </w:hyperlink>
    </w:p>
  </w:endnote>
  <w:endnote w:id="21">
    <w:p w:rsidR="002473BE" w:rsidRPr="00483E47" w:rsidRDefault="002473BE" w:rsidP="00C858AC">
      <w:pPr>
        <w:pStyle w:val="EndnoteText"/>
      </w:pPr>
      <w:r>
        <w:rPr>
          <w:rStyle w:val="EndnoteReference"/>
        </w:rPr>
        <w:endnoteRef/>
      </w:r>
      <w:r>
        <w:t xml:space="preserve"> </w:t>
      </w:r>
      <w:r w:rsidR="00483E47" w:rsidRPr="00483E47">
        <w:t>In Japan, first graders travel solo to school on the train</w:t>
      </w:r>
      <w:r>
        <w:t xml:space="preserve"> (</w:t>
      </w:r>
      <w:r w:rsidR="00483E47">
        <w:t>C</w:t>
      </w:r>
      <w:r w:rsidR="00483E47" w:rsidRPr="00483E47">
        <w:t>BS News</w:t>
      </w:r>
      <w:r w:rsidRPr="00483E47">
        <w:t>),</w:t>
      </w:r>
      <w:hyperlink r:id="rId20" w:history="1">
        <w:r w:rsidRPr="00483E47">
          <w:rPr>
            <w:rStyle w:val="Hyperlink"/>
            <w:rFonts w:eastAsiaTheme="minorHAnsi"/>
          </w:rPr>
          <w:t xml:space="preserve"> </w:t>
        </w:r>
        <w:r w:rsidR="00483E47" w:rsidRPr="00483E47">
          <w:rPr>
            <w:rStyle w:val="Hyperlink"/>
            <w:rFonts w:eastAsiaTheme="minorHAnsi"/>
          </w:rPr>
          <w:t>https://www.cbsnews.com/news/japanese-young-children-solo-commute-subway-school/</w:t>
        </w:r>
      </w:hyperlink>
    </w:p>
  </w:endnote>
  <w:endnote w:id="22">
    <w:p w:rsidR="002473BE" w:rsidRDefault="002473BE" w:rsidP="00C858AC">
      <w:pPr>
        <w:pStyle w:val="EndnoteText"/>
      </w:pPr>
      <w:r w:rsidRPr="00483E47">
        <w:rPr>
          <w:rStyle w:val="EndnoteReference"/>
        </w:rPr>
        <w:endnoteRef/>
      </w:r>
      <w:r w:rsidRPr="00483E47">
        <w:t xml:space="preserve"> Children’s Independent Mobility: an in</w:t>
      </w:r>
      <w:r w:rsidRPr="00D124BB">
        <w:t xml:space="preserve">ternational comparison and recommendations for action (Ben Shaw et al.), </w:t>
      </w:r>
      <w:hyperlink r:id="rId21" w:history="1">
        <w:r w:rsidRPr="00DB0B58">
          <w:rPr>
            <w:rStyle w:val="Hyperlink"/>
            <w:rFonts w:eastAsiaTheme="minorHAnsi"/>
          </w:rPr>
          <w:t>http://www.psi.org.uk/docs/7350_PSI_Report_CIM_final.pdf</w:t>
        </w:r>
      </w:hyperlink>
    </w:p>
  </w:endnote>
  <w:endnote w:id="23">
    <w:p w:rsidR="002473BE" w:rsidRDefault="002473BE" w:rsidP="00C858AC">
      <w:pPr>
        <w:pStyle w:val="EndnoteText"/>
      </w:pPr>
      <w:r>
        <w:rPr>
          <w:rStyle w:val="EndnoteReference"/>
        </w:rPr>
        <w:endnoteRef/>
      </w:r>
      <w:r>
        <w:t xml:space="preserve"> Climate Change in Manitoba (Government of Manitoba), </w:t>
      </w:r>
      <w:hyperlink r:id="rId22" w:history="1">
        <w:r w:rsidRPr="00D124BB">
          <w:rPr>
            <w:rStyle w:val="Hyperlink"/>
            <w:rFonts w:eastAsiaTheme="minorHAnsi"/>
          </w:rPr>
          <w:t>https://www.gov.mb.ca/climateandgreenplan/climatechange.html</w:t>
        </w:r>
      </w:hyperlink>
    </w:p>
  </w:endnote>
  <w:endnote w:id="24">
    <w:p w:rsidR="002473BE" w:rsidRDefault="002473BE" w:rsidP="00C858AC">
      <w:pPr>
        <w:pStyle w:val="EndnoteText"/>
      </w:pPr>
      <w:r>
        <w:rPr>
          <w:rStyle w:val="EndnoteReference"/>
        </w:rPr>
        <w:endnoteRef/>
      </w:r>
      <w:r>
        <w:t xml:space="preserve"> Making Children Count (Green Action Centre), </w:t>
      </w:r>
      <w:hyperlink r:id="rId23" w:history="1">
        <w:r w:rsidRPr="00D124BB">
          <w:rPr>
            <w:rStyle w:val="Hyperlink"/>
            <w:rFonts w:eastAsiaTheme="minorHAnsi"/>
          </w:rPr>
          <w:t>http://greenactioncentre.ca/wp-content/uploads/2017/11/Making-Children-Count-FINAL.pdf</w:t>
        </w:r>
      </w:hyperlink>
    </w:p>
  </w:endnote>
  <w:endnote w:id="25">
    <w:p w:rsidR="002473BE" w:rsidRDefault="002473BE" w:rsidP="00C858AC">
      <w:pPr>
        <w:pStyle w:val="EndnoteText"/>
      </w:pPr>
      <w:r>
        <w:rPr>
          <w:rStyle w:val="EndnoteReference"/>
        </w:rPr>
        <w:endnoteRef/>
      </w:r>
      <w:r>
        <w:t xml:space="preserve"> </w:t>
      </w:r>
      <w:r w:rsidRPr="00503351">
        <w:t>Should the CFS Act allow kids under the age of 12 more freedoms?</w:t>
      </w:r>
      <w:r>
        <w:t xml:space="preserve"> (Winnipeg Free Press), </w:t>
      </w:r>
      <w:hyperlink r:id="rId24" w:history="1">
        <w:r w:rsidRPr="00503351">
          <w:rPr>
            <w:rStyle w:val="Hyperlink"/>
            <w:rFonts w:eastAsiaTheme="minorHAnsi"/>
          </w:rPr>
          <w:t>https://www.winnipegfreepress.com/polls/Do-you-think-the-Child-and-Family-Services-Act-needs-to-be-updated-to-allow-kids-under-the-age-of-12-more-freedom-498696031.html?viewResults=y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C7" w:rsidRDefault="005032C7" w:rsidP="002473BE">
      <w:pPr>
        <w:spacing w:after="0" w:line="240" w:lineRule="auto"/>
      </w:pPr>
      <w:r>
        <w:separator/>
      </w:r>
    </w:p>
  </w:footnote>
  <w:footnote w:type="continuationSeparator" w:id="0">
    <w:p w:rsidR="005032C7" w:rsidRDefault="005032C7" w:rsidP="00247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B81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22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BCF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969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76E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4A9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1AE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A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2EF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686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A2971"/>
    <w:multiLevelType w:val="multilevel"/>
    <w:tmpl w:val="F0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86319"/>
    <w:multiLevelType w:val="multilevel"/>
    <w:tmpl w:val="F0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BE"/>
    <w:rsid w:val="0005766D"/>
    <w:rsid w:val="000E587F"/>
    <w:rsid w:val="00173131"/>
    <w:rsid w:val="002473BE"/>
    <w:rsid w:val="002748DB"/>
    <w:rsid w:val="0031785B"/>
    <w:rsid w:val="00483E47"/>
    <w:rsid w:val="005032C7"/>
    <w:rsid w:val="00585F19"/>
    <w:rsid w:val="00591562"/>
    <w:rsid w:val="005B253E"/>
    <w:rsid w:val="00622A97"/>
    <w:rsid w:val="00665E37"/>
    <w:rsid w:val="00681472"/>
    <w:rsid w:val="00695528"/>
    <w:rsid w:val="00722F24"/>
    <w:rsid w:val="00795FEF"/>
    <w:rsid w:val="008843E0"/>
    <w:rsid w:val="00AF54FF"/>
    <w:rsid w:val="00BB59F4"/>
    <w:rsid w:val="00C44B4D"/>
    <w:rsid w:val="00C858AC"/>
    <w:rsid w:val="00D22CE1"/>
    <w:rsid w:val="00E77C0D"/>
    <w:rsid w:val="00F008FE"/>
    <w:rsid w:val="00F50D3D"/>
    <w:rsid w:val="00FB5A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728A6-D83F-4773-BBB9-792F7D87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8DB"/>
    <w:rPr>
      <w:rFonts w:eastAsia="Times New Roman" w:cstheme="minorHAnsi"/>
      <w:color w:val="0000FF"/>
      <w:sz w:val="24"/>
      <w:szCs w:val="24"/>
      <w:u w:val="single"/>
      <w:lang w:eastAsia="en-CA"/>
    </w:rPr>
  </w:style>
  <w:style w:type="paragraph" w:styleId="EndnoteText">
    <w:name w:val="endnote text"/>
    <w:basedOn w:val="Normal"/>
    <w:link w:val="EndnoteTextChar"/>
    <w:uiPriority w:val="99"/>
    <w:unhideWhenUsed/>
    <w:rsid w:val="00C858AC"/>
    <w:pPr>
      <w:spacing w:after="0" w:line="240" w:lineRule="auto"/>
    </w:pPr>
    <w:rPr>
      <w:sz w:val="24"/>
      <w:szCs w:val="24"/>
    </w:rPr>
  </w:style>
  <w:style w:type="character" w:customStyle="1" w:styleId="EndnoteTextChar">
    <w:name w:val="Endnote Text Char"/>
    <w:basedOn w:val="DefaultParagraphFont"/>
    <w:link w:val="EndnoteText"/>
    <w:uiPriority w:val="99"/>
    <w:rsid w:val="00C858AC"/>
    <w:rPr>
      <w:sz w:val="24"/>
      <w:szCs w:val="24"/>
    </w:rPr>
  </w:style>
  <w:style w:type="character" w:styleId="EndnoteReference">
    <w:name w:val="endnote reference"/>
    <w:basedOn w:val="DefaultParagraphFont"/>
    <w:uiPriority w:val="99"/>
    <w:semiHidden/>
    <w:unhideWhenUsed/>
    <w:rsid w:val="002473BE"/>
    <w:rPr>
      <w:vertAlign w:val="superscript"/>
    </w:rPr>
  </w:style>
  <w:style w:type="paragraph" w:styleId="ListParagraph">
    <w:name w:val="List Paragraph"/>
    <w:basedOn w:val="Normal"/>
    <w:uiPriority w:val="34"/>
    <w:qFormat/>
    <w:rsid w:val="002473BE"/>
    <w:pPr>
      <w:ind w:left="720"/>
      <w:contextualSpacing/>
    </w:pPr>
  </w:style>
  <w:style w:type="character" w:styleId="FollowedHyperlink">
    <w:name w:val="FollowedHyperlink"/>
    <w:basedOn w:val="Hyperlink"/>
    <w:uiPriority w:val="99"/>
    <w:unhideWhenUsed/>
    <w:rsid w:val="0031785B"/>
    <w:rPr>
      <w:rFonts w:eastAsia="Times New Roman" w:cstheme="minorHAnsi"/>
      <w:color w:val="0000FF"/>
      <w:sz w:val="24"/>
      <w:szCs w:val="24"/>
      <w:u w:val="single"/>
      <w:lang w:eastAsia="en-CA"/>
    </w:rPr>
  </w:style>
  <w:style w:type="paragraph" w:styleId="BalloonText">
    <w:name w:val="Balloon Text"/>
    <w:basedOn w:val="Normal"/>
    <w:link w:val="BalloonTextChar"/>
    <w:uiPriority w:val="99"/>
    <w:semiHidden/>
    <w:unhideWhenUsed/>
    <w:rsid w:val="00695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4625">
      <w:bodyDiv w:val="1"/>
      <w:marLeft w:val="0"/>
      <w:marRight w:val="0"/>
      <w:marTop w:val="0"/>
      <w:marBottom w:val="0"/>
      <w:divBdr>
        <w:top w:val="none" w:sz="0" w:space="0" w:color="auto"/>
        <w:left w:val="none" w:sz="0" w:space="0" w:color="auto"/>
        <w:bottom w:val="none" w:sz="0" w:space="0" w:color="auto"/>
        <w:right w:val="none" w:sz="0" w:space="0" w:color="auto"/>
      </w:divBdr>
    </w:div>
    <w:div w:id="7077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83712/" TargetMode="External"/><Relationship Id="rId13" Type="http://schemas.openxmlformats.org/officeDocument/2006/relationships/hyperlink" Target="https://attachmentnetwork.ca/wp-content/uploads/2015/09/APN_SA_low-rez.pdf" TargetMode="External"/><Relationship Id="rId18" Type="http://schemas.openxmlformats.org/officeDocument/2006/relationships/hyperlink" Target="https://www.ncbi.nlm.nih.gov/pmc/articles/PMC4483712/" TargetMode="External"/><Relationship Id="rId26" Type="http://schemas.openxmlformats.org/officeDocument/2006/relationships/hyperlink" Target="https://www.youtube.com/watch?v=P7YrN8Q2PDU" TargetMode="External"/><Relationship Id="rId3" Type="http://schemas.openxmlformats.org/officeDocument/2006/relationships/styles" Target="styles.xml"/><Relationship Id="rId21" Type="http://schemas.openxmlformats.org/officeDocument/2006/relationships/hyperlink" Target="https://www.cbc.ca/news/canada/british-columbia/5-children-ride-bus-alone-debate-vancouver-adrian-crook-free-range-helicopter-parenting-1.4280001" TargetMode="External"/><Relationship Id="rId7" Type="http://schemas.openxmlformats.org/officeDocument/2006/relationships/endnotes" Target="endnotes.xml"/><Relationship Id="rId12" Type="http://schemas.openxmlformats.org/officeDocument/2006/relationships/hyperlink" Target="https://www.mdpi.com/1660-4601/12/6/6423/htm" TargetMode="External"/><Relationship Id="rId17" Type="http://schemas.openxmlformats.org/officeDocument/2006/relationships/hyperlink" Target="https://vancouversun.com/news/local-news/should-i-let-my-child-walk-to-school-alone-risks-come-with-reward-says-expert" TargetMode="External"/><Relationship Id="rId25" Type="http://schemas.openxmlformats.org/officeDocument/2006/relationships/hyperlink" Target="https://www.cbsnews.com/news/japanese-young-children-solo-commute-subway-school/" TargetMode="External"/><Relationship Id="rId2" Type="http://schemas.openxmlformats.org/officeDocument/2006/relationships/numbering" Target="numbering.xml"/><Relationship Id="rId16" Type="http://schemas.openxmlformats.org/officeDocument/2006/relationships/hyperlink" Target="https://www.cpha.ca/risky-play-essential-child-development" TargetMode="External"/><Relationship Id="rId20" Type="http://schemas.openxmlformats.org/officeDocument/2006/relationships/hyperlink" Target="https://canadasafetycouncil.org/stranger-danger/" TargetMode="External"/><Relationship Id="rId29" Type="http://schemas.openxmlformats.org/officeDocument/2006/relationships/hyperlink" Target="http://greenactioncentre.ca/wp-content/uploads/2017/11/Making-Children-Coun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publications/healthy-living/lets-get-moving.html" TargetMode="External"/><Relationship Id="rId24" Type="http://schemas.openxmlformats.org/officeDocument/2006/relationships/hyperlink" Target="https://www.fastcompany.com/3057379/in-this-danish-city-5-year-olds-bike-to-school-on-their-ow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rticipaction.com/sites/default/files/downloads/Participaction-2015ReportCard-FullReport_5.pdf" TargetMode="External"/><Relationship Id="rId23" Type="http://schemas.openxmlformats.org/officeDocument/2006/relationships/hyperlink" Target="https://www.spsd.sk.ca/division/movetogrow/Pages/newsitem.aspx?ItemID=2&amp;ListID=e3ceefee-e914-4332-aaaf-33758418609d&amp;TemplateID=Announcement_Item" TargetMode="External"/><Relationship Id="rId28" Type="http://schemas.openxmlformats.org/officeDocument/2006/relationships/hyperlink" Target="http://www.gov.mb.ca/climateandgreenplan/climatechange.html" TargetMode="External"/><Relationship Id="rId10" Type="http://schemas.openxmlformats.org/officeDocument/2006/relationships/hyperlink" Target="http://www.phn-rsp.ca/aop-position-jae/index-eng.php" TargetMode="External"/><Relationship Id="rId19" Type="http://schemas.openxmlformats.org/officeDocument/2006/relationships/hyperlink" Target="https://protegeonsnosenfants.ca/en/press-and-media/news-releases/2014/summer_safe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i.org.uk/docs/7350_PSI_Report_CIM_final.pdf" TargetMode="External"/><Relationship Id="rId14" Type="http://schemas.openxmlformats.org/officeDocument/2006/relationships/hyperlink" Target="https://www.youtube.com/watch?v=Bg-GEzM7iTk" TargetMode="External"/><Relationship Id="rId22" Type="http://schemas.openxmlformats.org/officeDocument/2006/relationships/hyperlink" Target="https://www.caasco.com/~/media/community/documents/school-safety-zone-brochure.pdf?la=en" TargetMode="External"/><Relationship Id="rId27" Type="http://schemas.openxmlformats.org/officeDocument/2006/relationships/hyperlink" Target="http://www.psi.org.uk/docs/7350_PSI_Report_CIM_final.pdf" TargetMode="External"/><Relationship Id="rId30" Type="http://schemas.openxmlformats.org/officeDocument/2006/relationships/hyperlink" Target="https://www.winnipegfreepress.com/polls/Do-you-think-the-Child-and-Family-Services-Act-needs-to-be-updated-to-allow-kids-under-the-age-of-12-more-freedom-498696031.html?viewResults=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Bg-GEzM7iTk" TargetMode="External"/><Relationship Id="rId13" Type="http://schemas.openxmlformats.org/officeDocument/2006/relationships/hyperlink" Target="https://www.ncbi.nlm.nih.gov/pmc/articles/PMC4483712/" TargetMode="External"/><Relationship Id="rId18" Type="http://schemas.openxmlformats.org/officeDocument/2006/relationships/hyperlink" Target="https://www.spsd.sk.ca/division/movetogrow/Pages/newsitem.aspx?ItemID=2&amp;ListID=e3ceefee-e914-4332-aaaf-33758418609d&amp;TemplateID=Announcement_Item" TargetMode="External"/><Relationship Id="rId3" Type="http://schemas.openxmlformats.org/officeDocument/2006/relationships/hyperlink" Target="http://www.phn-rsp.ca/aop-position-jae/index-eng.php" TargetMode="External"/><Relationship Id="rId21" Type="http://schemas.openxmlformats.org/officeDocument/2006/relationships/hyperlink" Target="http://www.psi.org.uk/docs/7350_PSI_Report_CIM_final.pdf" TargetMode="External"/><Relationship Id="rId7" Type="http://schemas.openxmlformats.org/officeDocument/2006/relationships/hyperlink" Target="https://attachmentnetwork.ca/wp-content/uploads/2015/09/APN_SA_low-rez.pdf" TargetMode="External"/><Relationship Id="rId12" Type="http://schemas.openxmlformats.org/officeDocument/2006/relationships/hyperlink" Target="https://vancouversun.com/news/local-news/should-i-let-my-child-walk-to-school-alone-risks-come-with-reward-says-expert" TargetMode="External"/><Relationship Id="rId17" Type="http://schemas.openxmlformats.org/officeDocument/2006/relationships/hyperlink" Target="https://www.caasco.com/~/media/community/documents/school-safety-zone-brochure.pdf?la=en" TargetMode="External"/><Relationship Id="rId2" Type="http://schemas.openxmlformats.org/officeDocument/2006/relationships/hyperlink" Target="http://www.psi.org.uk/docs/7350_PSI_Report_CIM_final.pdf" TargetMode="External"/><Relationship Id="rId16" Type="http://schemas.openxmlformats.org/officeDocument/2006/relationships/hyperlink" Target="https://www.cbc.ca/news/canada/british-columbia/5-children-ride-bus-alone-debate-vancouver-adrian-crook-free-range-helicopter-parenting-1.4280001" TargetMode="External"/><Relationship Id="rId20" Type="http://schemas.openxmlformats.org/officeDocument/2006/relationships/hyperlink" Target="%20https:/www.cbsnews.com/news/japanese-young-children-solo-commute-subway-school/" TargetMode="External"/><Relationship Id="rId1" Type="http://schemas.openxmlformats.org/officeDocument/2006/relationships/hyperlink" Target="https://dx.doi.org/10.3390/ijerph15112441" TargetMode="External"/><Relationship Id="rId6" Type="http://schemas.openxmlformats.org/officeDocument/2006/relationships/hyperlink" Target="https://www.mdpi.com/1660-4601/12/6/6423/htm" TargetMode="External"/><Relationship Id="rId11" Type="http://schemas.openxmlformats.org/officeDocument/2006/relationships/hyperlink" Target="https://www.cpha.ca/risky-play-essential-child-developmenthttps:/www.cpha.ca/risky-play-essential-child-development" TargetMode="External"/><Relationship Id="rId24" Type="http://schemas.openxmlformats.org/officeDocument/2006/relationships/hyperlink" Target="https://www.winnipegfreepress.com/polls/Do-you-think-the-Child-and-Family-Services-Act-needs-to-be-updated-to-allow-kids-under-the-age-of-12-more-freedom-498696031.html?viewResults=y" TargetMode="External"/><Relationship Id="rId5" Type="http://schemas.openxmlformats.org/officeDocument/2006/relationships/hyperlink" Target="https://participaction.cdn.prismic.io/participaction%2F45e84385-dc07-48a3-af13-3cd43a44a9eb_participaction-2015-report-card-highlight.pdf" TargetMode="External"/><Relationship Id="rId15" Type="http://schemas.openxmlformats.org/officeDocument/2006/relationships/hyperlink" Target="https://canadasafetycouncil.org/stranger-danger/" TargetMode="External"/><Relationship Id="rId23" Type="http://schemas.openxmlformats.org/officeDocument/2006/relationships/hyperlink" Target="http://greenactioncentre.ca/wp-content/uploads/2017/11/Making-Children-Count-FINAL.pdf" TargetMode="External"/><Relationship Id="rId10" Type="http://schemas.openxmlformats.org/officeDocument/2006/relationships/hyperlink" Target="https://participaction.cdn.prismic.io/participaction%2F45e84385-dc07-48a3-af13-3cd43a44a9eb_participaction-2015-report-card-highlight.pdf" TargetMode="External"/><Relationship Id="rId19" Type="http://schemas.openxmlformats.org/officeDocument/2006/relationships/hyperlink" Target="https://www.fastcompany.com/3057379/in-this-danish-city-5-year-olds-bike-to-school-on-their-own" TargetMode="External"/><Relationship Id="rId4" Type="http://schemas.openxmlformats.org/officeDocument/2006/relationships/hyperlink" Target="https://www.canada.ca/en/public-health/services/publications/healthy-living/lets-get-moving.html" TargetMode="External"/><Relationship Id="rId9" Type="http://schemas.openxmlformats.org/officeDocument/2006/relationships/hyperlink" Target="https://www.participaction.com/sites/default/files/downloads/Participaction-2015ReportCard-FullReport_5.pdf" TargetMode="External"/><Relationship Id="rId14" Type="http://schemas.openxmlformats.org/officeDocument/2006/relationships/hyperlink" Target="https://protegeonsnosenfants.ca/en/press-and-media/news-releases/2014/summer_safety" TargetMode="External"/><Relationship Id="rId22" Type="http://schemas.openxmlformats.org/officeDocument/2006/relationships/hyperlink" Target="https://www.gov.mb.ca/climateandgreenplan/climate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018B-BBC6-4944-BF56-111AC925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Carlson</dc:creator>
  <cp:keywords/>
  <dc:description/>
  <cp:lastModifiedBy>Sean Carlson</cp:lastModifiedBy>
  <cp:revision>14</cp:revision>
  <cp:lastPrinted>2019-01-15T22:59:00Z</cp:lastPrinted>
  <dcterms:created xsi:type="dcterms:W3CDTF">2019-01-03T17:15:00Z</dcterms:created>
  <dcterms:modified xsi:type="dcterms:W3CDTF">2019-01-15T23:04:00Z</dcterms:modified>
</cp:coreProperties>
</file>